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2331" w:rsidR="00DD259F" w:rsidP="005B7AC9" w:rsidRDefault="00DD259F" w14:paraId="d9e3de6" w14:textId="d9e3de6">
      <w:pPr>
        <w15:collapsed w:val="false"/>
        <w:rPr>
          <w:rFonts w:cs="Arial"/>
          <w:b w:val="false"/>
        </w:rPr>
      </w:pPr>
      <w:bookmarkStart w:name="_GoBack" w:id="0"/>
      <w:bookmarkEnd w:id="0"/>
      <w:r w:rsidRPr="007B2331">
        <w:rPr>
          <w:rFonts w:cs="Arial"/>
          <w:b w:val="false"/>
        </w:rPr>
        <w:t>REPUBLIKA HRVATSKA</w:t>
      </w:r>
    </w:p>
    <w:p w:rsidRPr="007B23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B2331">
        <w:rPr>
          <w:rFonts w:cs="Arial"/>
          <w:b w:val="false"/>
        </w:rPr>
        <w:t>TRGOVAČKI SUD U RIJECI</w:t>
      </w:r>
      <w:r w:rsidRPr="007B2331" w:rsidR="006D1F4A">
        <w:rPr>
          <w:rFonts w:cs="Arial"/>
          <w:b w:val="false"/>
        </w:rPr>
        <w:tab/>
      </w:r>
    </w:p>
    <w:p w:rsidRPr="007B2331" w:rsidR="00D92A4E" w:rsidP="005B7AC9" w:rsidRDefault="00DD259F">
      <w:pPr>
        <w:rPr>
          <w:rFonts w:cs="Arial"/>
          <w:b w:val="false"/>
        </w:rPr>
      </w:pPr>
      <w:r w:rsidRPr="007B2331">
        <w:rPr>
          <w:rFonts w:cs="Arial"/>
          <w:b w:val="false"/>
        </w:rPr>
        <w:t>ZADARSKA 1 i 3</w:t>
      </w:r>
    </w:p>
    <w:p w:rsidRPr="007B2331" w:rsidR="00067D76" w:rsidP="005B7AC9" w:rsidRDefault="00067D76">
      <w:pPr>
        <w:rPr>
          <w:rFonts w:cs="Arial"/>
          <w:b w:val="false"/>
        </w:rPr>
      </w:pPr>
    </w:p>
    <w:p w:rsidRPr="007B2331" w:rsidR="00613796" w:rsidP="00CC3B7B" w:rsidRDefault="00613796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Z A P I S N I K</w:t>
      </w:r>
    </w:p>
    <w:p w:rsidRPr="007B2331" w:rsidR="00ED472B" w:rsidP="00D92A4E" w:rsidRDefault="00405860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o</w:t>
      </w:r>
      <w:r w:rsidRPr="007B2331" w:rsidR="00560DA5">
        <w:rPr>
          <w:rFonts w:cs="Arial"/>
          <w:b w:val="false"/>
          <w:bCs/>
        </w:rPr>
        <w:t>d</w:t>
      </w:r>
      <w:r w:rsidRPr="007B2331" w:rsidR="001C161A">
        <w:rPr>
          <w:rFonts w:cs="Arial"/>
          <w:b w:val="false"/>
          <w:bCs/>
        </w:rPr>
        <w:t xml:space="preserve"> </w:t>
      </w:r>
      <w:r w:rsidR="006F6790">
        <w:rPr>
          <w:rFonts w:cs="Arial"/>
          <w:b w:val="false"/>
          <w:bCs/>
        </w:rPr>
        <w:t>11. travnja</w:t>
      </w:r>
      <w:r w:rsidR="00732F27">
        <w:rPr>
          <w:rFonts w:cs="Arial"/>
          <w:b w:val="false"/>
          <w:bCs/>
        </w:rPr>
        <w:t xml:space="preserve"> 2024</w:t>
      </w:r>
      <w:r w:rsidRPr="007B2331" w:rsidR="003D1AC3">
        <w:rPr>
          <w:rFonts w:cs="Arial"/>
          <w:b w:val="false"/>
          <w:bCs/>
        </w:rPr>
        <w:t>.</w:t>
      </w:r>
      <w:r w:rsidRPr="007B2331" w:rsidR="00B82A55">
        <w:rPr>
          <w:rFonts w:cs="Arial"/>
          <w:b w:val="false"/>
          <w:bCs/>
        </w:rPr>
        <w:t xml:space="preserve"> </w:t>
      </w:r>
    </w:p>
    <w:p w:rsidRPr="007B2331" w:rsidR="0071047A" w:rsidP="00FF0648" w:rsidRDefault="00A24FE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u prethodnom postupku </w:t>
      </w:r>
      <w:r w:rsidRPr="007B2331" w:rsidR="00613796">
        <w:rPr>
          <w:rFonts w:cs="Arial"/>
          <w:b w:val="false"/>
        </w:rPr>
        <w:t>radi</w:t>
      </w:r>
      <w:r w:rsidRPr="007B2331" w:rsidR="006372B4">
        <w:rPr>
          <w:rFonts w:cs="Arial"/>
          <w:b w:val="false"/>
        </w:rPr>
        <w:t xml:space="preserve"> očitovanja o prijedlogu i</w:t>
      </w:r>
      <w:r w:rsidRPr="007B2331" w:rsidR="00613796">
        <w:rPr>
          <w:rFonts w:cs="Arial"/>
          <w:b w:val="false"/>
        </w:rPr>
        <w:t xml:space="preserve"> </w:t>
      </w:r>
      <w:r w:rsidRPr="007B2331" w:rsidR="00B468D0">
        <w:rPr>
          <w:rFonts w:cs="Arial"/>
          <w:b w:val="false"/>
        </w:rPr>
        <w:t>rasprave o</w:t>
      </w:r>
      <w:r w:rsidRPr="007B2331" w:rsidR="00727FC2">
        <w:rPr>
          <w:rFonts w:cs="Arial"/>
          <w:b w:val="false"/>
        </w:rPr>
        <w:t xml:space="preserve"> </w:t>
      </w:r>
      <w:r w:rsidRPr="007B2331" w:rsidR="00E279D6">
        <w:rPr>
          <w:rFonts w:cs="Arial"/>
          <w:b w:val="false"/>
        </w:rPr>
        <w:t>pretpostavk</w:t>
      </w:r>
      <w:r w:rsidRPr="007B2331" w:rsidR="00B468D0">
        <w:rPr>
          <w:rFonts w:cs="Arial"/>
          <w:b w:val="false"/>
        </w:rPr>
        <w:t>ama</w:t>
      </w:r>
      <w:r w:rsidRPr="007B2331" w:rsidR="00E279D6">
        <w:rPr>
          <w:rFonts w:cs="Arial"/>
          <w:b w:val="false"/>
        </w:rPr>
        <w:t xml:space="preserve"> </w:t>
      </w:r>
      <w:r w:rsidRPr="007B2331" w:rsidR="006F49A9">
        <w:rPr>
          <w:rFonts w:cs="Arial"/>
          <w:b w:val="false"/>
        </w:rPr>
        <w:t xml:space="preserve">za otvaranje </w:t>
      </w:r>
      <w:r w:rsidRPr="007B2331" w:rsidR="00560DA5">
        <w:rPr>
          <w:rFonts w:cs="Arial"/>
          <w:b w:val="false"/>
        </w:rPr>
        <w:t xml:space="preserve">stečajnog </w:t>
      </w:r>
      <w:r w:rsidRPr="007B2331" w:rsidR="00613796">
        <w:rPr>
          <w:rFonts w:cs="Arial"/>
          <w:b w:val="false"/>
        </w:rPr>
        <w:t xml:space="preserve">postupka nad </w:t>
      </w:r>
      <w:r w:rsidRPr="007B2331" w:rsidR="00DE1769">
        <w:rPr>
          <w:rFonts w:cs="Arial"/>
          <w:b w:val="false"/>
        </w:rPr>
        <w:t>dužnik</w:t>
      </w:r>
      <w:r w:rsidRPr="007B2331" w:rsidR="006C6198">
        <w:rPr>
          <w:rFonts w:cs="Arial"/>
          <w:b w:val="false"/>
        </w:rPr>
        <w:t>om</w:t>
      </w:r>
      <w:r w:rsidRPr="007B2331" w:rsidR="00FF0648">
        <w:rPr>
          <w:rFonts w:cs="Arial"/>
          <w:b w:val="false"/>
        </w:rPr>
        <w:t xml:space="preserve"> </w:t>
      </w:r>
      <w:r w:rsidRPr="006F6790" w:rsidR="006F6790">
        <w:rPr>
          <w:rFonts w:cs="Arial"/>
          <w:b w:val="false"/>
        </w:rPr>
        <w:t>FUN SIDE jednostavno društvo s ograničenom odgovornošću za ugostiteljstvo, Rijeka, Janeza Trdine 7</w:t>
      </w:r>
      <w:r w:rsidRPr="007B2331" w:rsidR="00F60677">
        <w:rPr>
          <w:rFonts w:cs="Arial"/>
          <w:b w:val="false"/>
        </w:rPr>
        <w:t>.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613796" w:rsidP="005B7AC9" w:rsidRDefault="00613796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OD SUDA PRISUTNI:</w:t>
      </w:r>
    </w:p>
    <w:p w:rsidRPr="007B2331" w:rsidR="00613796" w:rsidP="005B7AC9" w:rsidRDefault="00D7080F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Daniela Korlević, sutkinja</w:t>
      </w:r>
    </w:p>
    <w:p w:rsidR="005B6CC9" w:rsidP="00067D76" w:rsidRDefault="003266F1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7B2331" w:rsidR="00613796">
        <w:rPr>
          <w:rFonts w:cs="Arial"/>
          <w:b w:val="false"/>
        </w:rPr>
        <w:t>, zapisničar</w:t>
      </w:r>
    </w:p>
    <w:p w:rsidRPr="007B2331" w:rsidR="003D40C8" w:rsidP="0071047A" w:rsidRDefault="003D40C8">
      <w:pPr>
        <w:rPr>
          <w:rFonts w:cs="Arial"/>
          <w:b w:val="false"/>
        </w:rPr>
      </w:pPr>
    </w:p>
    <w:p w:rsidRPr="007B2331" w:rsidR="00D92A4E" w:rsidP="00545835" w:rsidRDefault="009168D8">
      <w:pPr>
        <w:jc w:val="center"/>
        <w:rPr>
          <w:rFonts w:cs="Arial"/>
          <w:b w:val="false"/>
        </w:rPr>
      </w:pPr>
      <w:r w:rsidRPr="007B2331">
        <w:rPr>
          <w:rFonts w:cs="Arial"/>
          <w:b w:val="false"/>
        </w:rPr>
        <w:t>Početak u</w:t>
      </w:r>
      <w:r w:rsidRPr="007B2331" w:rsidR="00CF16F2">
        <w:rPr>
          <w:rFonts w:cs="Arial"/>
          <w:b w:val="false"/>
        </w:rPr>
        <w:t xml:space="preserve"> </w:t>
      </w:r>
      <w:r w:rsidR="006F6790">
        <w:rPr>
          <w:rFonts w:cs="Arial"/>
          <w:b w:val="false"/>
        </w:rPr>
        <w:t>10</w:t>
      </w:r>
      <w:r w:rsidR="003828FD">
        <w:rPr>
          <w:rFonts w:cs="Arial"/>
          <w:b w:val="false"/>
        </w:rPr>
        <w:t>,</w:t>
      </w:r>
      <w:r w:rsidR="002D653E">
        <w:rPr>
          <w:rFonts w:cs="Arial"/>
          <w:b w:val="false"/>
        </w:rPr>
        <w:t>0</w:t>
      </w:r>
      <w:r w:rsidR="00D21887">
        <w:rPr>
          <w:rFonts w:cs="Arial"/>
          <w:b w:val="false"/>
        </w:rPr>
        <w:t>0</w:t>
      </w:r>
      <w:r w:rsidRPr="007B2331" w:rsidR="00613796">
        <w:rPr>
          <w:rFonts w:cs="Arial"/>
          <w:b w:val="false"/>
        </w:rPr>
        <w:t xml:space="preserve"> sati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Utvrđuje se da su na današnje ročište pristupili:</w:t>
      </w: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predlagatelja: nitko, dostava poziva uredno iskazana  </w:t>
      </w:r>
    </w:p>
    <w:p w:rsidRPr="00B66E75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dužnika: </w:t>
      </w:r>
      <w:r w:rsidRPr="000D481D" w:rsidR="000D481D">
        <w:rPr>
          <w:rFonts w:cs="Arial"/>
          <w:b w:val="false"/>
        </w:rPr>
        <w:t xml:space="preserve">nitko, dostava poziva uredno iskazana  </w:t>
      </w:r>
    </w:p>
    <w:p w:rsidRPr="00732F27" w:rsidR="00947322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FINA: nitko, dostava poziva uredno iskazana  </w:t>
      </w:r>
    </w:p>
    <w:p w:rsidR="000E1B54" w:rsidP="00BA4D2C" w:rsidRDefault="000E1B54">
      <w:pPr>
        <w:jc w:val="both"/>
        <w:rPr>
          <w:rFonts w:cs="Arial"/>
          <w:b w:val="false"/>
          <w:bCs/>
        </w:rPr>
      </w:pPr>
    </w:p>
    <w:p w:rsidR="00263A6C" w:rsidP="00BA4D2C" w:rsidRDefault="00263A6C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Utvrđuje se da u spisu prileži podnesak privremenog stečajnog upravitelja od 8. travnja 2024. u kojem isti opravdava svoj izostanak na današnje ročište, sve zbog hospitalizacije u KBC Osijek, zbog liječenja.</w:t>
      </w:r>
    </w:p>
    <w:p w:rsidRPr="007B2331" w:rsidR="00263A6C" w:rsidP="00BA4D2C" w:rsidRDefault="00263A6C">
      <w:pPr>
        <w:jc w:val="both"/>
        <w:rPr>
          <w:rFonts w:cs="Arial"/>
          <w:b w:val="false"/>
          <w:bCs/>
        </w:rPr>
      </w:pPr>
    </w:p>
    <w:p w:rsidR="00D837AD" w:rsidP="00067D76" w:rsidRDefault="0070247F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spisu prileži podnesak predlagatelja od </w:t>
      </w:r>
      <w:r w:rsidR="0035012A">
        <w:rPr>
          <w:rFonts w:cs="Arial"/>
          <w:b w:val="false"/>
          <w:bCs/>
        </w:rPr>
        <w:t>29</w:t>
      </w:r>
      <w:r w:rsidR="00FE44EE">
        <w:rPr>
          <w:rFonts w:cs="Arial"/>
          <w:b w:val="false"/>
          <w:bCs/>
        </w:rPr>
        <w:t>. ožujka</w:t>
      </w:r>
      <w:r w:rsidR="003266F1">
        <w:rPr>
          <w:rFonts w:cs="Arial"/>
          <w:b w:val="false"/>
          <w:bCs/>
        </w:rPr>
        <w:t xml:space="preserve"> 2024</w:t>
      </w:r>
      <w:r w:rsidRPr="007B2331">
        <w:rPr>
          <w:rFonts w:cs="Arial"/>
          <w:b w:val="false"/>
          <w:bCs/>
        </w:rPr>
        <w:t>. prema kojem dužnik na dan</w:t>
      </w:r>
      <w:r w:rsidR="00503903">
        <w:rPr>
          <w:rFonts w:cs="Arial"/>
          <w:b w:val="false"/>
          <w:bCs/>
        </w:rPr>
        <w:t xml:space="preserve"> </w:t>
      </w:r>
      <w:r w:rsidR="0035012A">
        <w:rPr>
          <w:rFonts w:cs="Arial"/>
          <w:b w:val="false"/>
          <w:bCs/>
        </w:rPr>
        <w:t>29</w:t>
      </w:r>
      <w:r w:rsidR="00FE44EE">
        <w:rPr>
          <w:rFonts w:cs="Arial"/>
          <w:b w:val="false"/>
          <w:bCs/>
        </w:rPr>
        <w:t>. ožujka</w:t>
      </w:r>
      <w:r w:rsidRPr="00503903" w:rsidR="003266F1">
        <w:rPr>
          <w:rFonts w:cs="Arial"/>
          <w:b w:val="false"/>
          <w:bCs/>
        </w:rPr>
        <w:t xml:space="preserve"> 2024</w:t>
      </w:r>
      <w:r w:rsidRPr="00503903" w:rsidR="003D1AC3">
        <w:rPr>
          <w:rFonts w:cs="Arial"/>
          <w:b w:val="false"/>
          <w:bCs/>
        </w:rPr>
        <w:t>.</w:t>
      </w:r>
      <w:r w:rsidRPr="00503903">
        <w:rPr>
          <w:rFonts w:cs="Arial"/>
          <w:b w:val="false"/>
          <w:bCs/>
        </w:rPr>
        <w:t xml:space="preserve"> u Očevidniku </w:t>
      </w:r>
      <w:r w:rsidRPr="007B2331">
        <w:rPr>
          <w:rFonts w:cs="Arial"/>
          <w:b w:val="false"/>
          <w:bCs/>
        </w:rPr>
        <w:t xml:space="preserve">redoslijeda osnova za plaćanje ima evidentirane neizvršene osnove za plaćanje u neprekinutom razdoblju od </w:t>
      </w:r>
      <w:r w:rsidR="0035012A">
        <w:rPr>
          <w:rFonts w:cs="Arial"/>
          <w:b w:val="false"/>
          <w:bCs/>
        </w:rPr>
        <w:t>200</w:t>
      </w:r>
      <w:r w:rsidRPr="007B2331" w:rsidR="00741F43">
        <w:rPr>
          <w:rFonts w:cs="Arial"/>
          <w:b w:val="false"/>
          <w:bCs/>
        </w:rPr>
        <w:t xml:space="preserve"> </w:t>
      </w:r>
      <w:r w:rsidRPr="007B2331" w:rsidR="00FB462D">
        <w:rPr>
          <w:rFonts w:cs="Arial"/>
          <w:b w:val="false"/>
          <w:bCs/>
        </w:rPr>
        <w:t>dan</w:t>
      </w:r>
      <w:r w:rsidRPr="007B2331" w:rsidR="003D1AC3">
        <w:rPr>
          <w:rFonts w:cs="Arial"/>
          <w:b w:val="false"/>
          <w:bCs/>
        </w:rPr>
        <w:t>a</w:t>
      </w:r>
      <w:r w:rsidRPr="007B2331">
        <w:rPr>
          <w:rFonts w:cs="Arial"/>
          <w:b w:val="false"/>
          <w:bCs/>
        </w:rPr>
        <w:t xml:space="preserve"> u ukupnom iznosu</w:t>
      </w:r>
      <w:r w:rsidRPr="007B2331" w:rsidR="00A95250">
        <w:rPr>
          <w:rFonts w:cs="Arial"/>
          <w:b w:val="false"/>
          <w:bCs/>
        </w:rPr>
        <w:t xml:space="preserve"> od</w:t>
      </w:r>
      <w:r w:rsidRPr="007B2331">
        <w:rPr>
          <w:rFonts w:cs="Arial"/>
          <w:b w:val="false"/>
          <w:bCs/>
        </w:rPr>
        <w:t xml:space="preserve"> </w:t>
      </w:r>
      <w:r w:rsidRPr="0035012A" w:rsidR="0035012A">
        <w:rPr>
          <w:rFonts w:cs="Arial"/>
          <w:b w:val="false"/>
          <w:bCs/>
        </w:rPr>
        <w:t>73.676,61</w:t>
      </w:r>
      <w:r w:rsidR="0035012A">
        <w:rPr>
          <w:rFonts w:cs="Arial"/>
          <w:b w:val="false"/>
          <w:bCs/>
        </w:rPr>
        <w:t xml:space="preserve"> </w:t>
      </w:r>
      <w:r w:rsidRPr="003266F1" w:rsidR="003266F1">
        <w:rPr>
          <w:rFonts w:cs="Arial"/>
          <w:b w:val="false"/>
          <w:bCs/>
        </w:rPr>
        <w:t>EUR</w:t>
      </w:r>
      <w:r w:rsidRPr="007B2331">
        <w:rPr>
          <w:rFonts w:cs="Arial"/>
          <w:b w:val="false"/>
          <w:bCs/>
        </w:rPr>
        <w:t>.</w:t>
      </w:r>
    </w:p>
    <w:p w:rsidRPr="007B2331" w:rsidR="0035012A" w:rsidP="00067D76" w:rsidRDefault="0035012A">
      <w:pPr>
        <w:ind w:firstLine="720"/>
        <w:jc w:val="both"/>
        <w:rPr>
          <w:rFonts w:cs="Arial"/>
          <w:b w:val="false"/>
          <w:bCs/>
        </w:rPr>
      </w:pPr>
    </w:p>
    <w:p w:rsidRPr="007F7730" w:rsidR="000D3162" w:rsidP="000D3162" w:rsidRDefault="00E2409A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</w:t>
      </w:r>
      <w:r w:rsidRPr="00B66E75">
        <w:rPr>
          <w:rFonts w:cs="Arial"/>
          <w:b w:val="false"/>
          <w:bCs/>
        </w:rPr>
        <w:t xml:space="preserve">mrežnoj stranici e – Oglasnoj ploči </w:t>
      </w:r>
      <w:r w:rsidRPr="007F7730">
        <w:rPr>
          <w:rFonts w:cs="Arial"/>
          <w:b w:val="false"/>
          <w:bCs/>
        </w:rPr>
        <w:t xml:space="preserve">sudova </w:t>
      </w:r>
      <w:r w:rsidR="0035012A">
        <w:rPr>
          <w:rFonts w:cs="Arial"/>
          <w:b w:val="false"/>
          <w:bCs/>
        </w:rPr>
        <w:t>28. veljače</w:t>
      </w:r>
      <w:r w:rsidRPr="007F7730" w:rsidR="003266F1">
        <w:rPr>
          <w:rFonts w:cs="Arial"/>
          <w:b w:val="false"/>
          <w:bCs/>
        </w:rPr>
        <w:t xml:space="preserve"> 2024</w:t>
      </w:r>
      <w:r w:rsidRPr="007F7730" w:rsidR="001A6AEA">
        <w:rPr>
          <w:rFonts w:cs="Arial"/>
          <w:b w:val="false"/>
          <w:bCs/>
        </w:rPr>
        <w:t>.</w:t>
      </w:r>
    </w:p>
    <w:p w:rsidR="00CA6D16" w:rsidP="007F7730" w:rsidRDefault="00755EE9">
      <w:pPr>
        <w:pStyle w:val="Default"/>
        <w:jc w:val="both"/>
      </w:pPr>
      <w:r>
        <w:tab/>
      </w:r>
    </w:p>
    <w:p w:rsidR="002D653E" w:rsidP="0035012A" w:rsidRDefault="003F635B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Privremeni stečajni upravitelj u prethodnom postupku utvrdio je da </w:t>
      </w:r>
      <w:r w:rsidR="00263A6C">
        <w:rPr>
          <w:color w:val="auto"/>
        </w:rPr>
        <w:t>se dužnik bavio ugostiteljstvom, a da je pandemija Covid19 virusa utjecala na pad prometa i nelikvidnost.</w:t>
      </w:r>
    </w:p>
    <w:p w:rsidR="00263A6C" w:rsidP="0035012A" w:rsidRDefault="00263A6C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Prema </w:t>
      </w:r>
      <w:r w:rsidR="00F54BED">
        <w:rPr>
          <w:color w:val="auto"/>
        </w:rPr>
        <w:t>podacima Zemljišnoknjižnog odjela Rijeka od 26. veljače 2024. dužnik nije evidentiran kao vlasnik nekretnina na području tog z.k.  odjela.</w:t>
      </w:r>
    </w:p>
    <w:p w:rsidR="00F54BED" w:rsidP="0035012A" w:rsidRDefault="00F54BED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>Prema uvjerenju Centra za vozila Hrvatske d.d. STP Rijeka od 26. veljače 2024. dužnik nije evidentiran kao vlasnik vozila.</w:t>
      </w:r>
    </w:p>
    <w:p w:rsidR="00263A6C" w:rsidP="0035012A" w:rsidRDefault="00E350DB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>U bilanci na dan 31. prosinca 2022. iskazana je razna oprema korištena u obavljanju djelatnosti, knjigovodstvene vrijednosti od 5.097,15 EUR, koja je prodana u ovršnom postupku Porezne uprave.</w:t>
      </w:r>
    </w:p>
    <w:p w:rsidR="00E350DB" w:rsidP="0035012A" w:rsidRDefault="00E350DB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lastRenderedPageBreak/>
        <w:t>Dužnik na dan 26. veljače 2024. po dostavljenom popisu ima zalihe raznih alkoholnih i bezalkoholnih pića u vrijednosti od 4.022,56 EUR.</w:t>
      </w:r>
    </w:p>
    <w:p w:rsidR="00E350DB" w:rsidP="0035012A" w:rsidRDefault="00E350DB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>U bilanci se iskazuju potraživanja prema kupcima za prodaju na kreditne kartice u iznosu od 19.327,50 EUR.</w:t>
      </w:r>
    </w:p>
    <w:p w:rsidR="00E350DB" w:rsidP="00E21DC6" w:rsidRDefault="00E350DB">
      <w:pPr>
        <w:pStyle w:val="Default"/>
        <w:ind w:firstLine="720"/>
        <w:jc w:val="both"/>
        <w:rPr>
          <w:color w:val="auto"/>
        </w:rPr>
      </w:pPr>
      <w:r w:rsidRPr="00E350DB">
        <w:rPr>
          <w:color w:val="auto"/>
        </w:rPr>
        <w:t>Prema obrazlo</w:t>
      </w:r>
      <w:r>
        <w:rPr>
          <w:color w:val="auto"/>
        </w:rPr>
        <w:t>ž</w:t>
      </w:r>
      <w:r w:rsidRPr="00E350DB">
        <w:rPr>
          <w:color w:val="auto"/>
        </w:rPr>
        <w:t>enju knjigovodstva, navedeni iznos ne odra</w:t>
      </w:r>
      <w:r>
        <w:rPr>
          <w:color w:val="auto"/>
        </w:rPr>
        <w:t>ž</w:t>
      </w:r>
      <w:r w:rsidRPr="00E350DB">
        <w:rPr>
          <w:color w:val="auto"/>
        </w:rPr>
        <w:t>ava stvarno stanje, jer knjigovodstvo kod knji</w:t>
      </w:r>
      <w:r>
        <w:rPr>
          <w:color w:val="auto"/>
        </w:rPr>
        <w:t>ž</w:t>
      </w:r>
      <w:r w:rsidRPr="00E350DB">
        <w:rPr>
          <w:color w:val="auto"/>
        </w:rPr>
        <w:t>enja nije raspolagalo sa niti jednim izvodom sa poslovnog ra</w:t>
      </w:r>
      <w:r>
        <w:rPr>
          <w:color w:val="auto"/>
        </w:rPr>
        <w:t>č</w:t>
      </w:r>
      <w:r w:rsidRPr="00E350DB">
        <w:rPr>
          <w:color w:val="auto"/>
        </w:rPr>
        <w:t>una,</w:t>
      </w:r>
      <w:r>
        <w:rPr>
          <w:color w:val="auto"/>
        </w:rPr>
        <w:t xml:space="preserve"> </w:t>
      </w:r>
      <w:r w:rsidRPr="00E350DB">
        <w:rPr>
          <w:color w:val="auto"/>
        </w:rPr>
        <w:t>jer ih vlasnik nije donosio, te pretpostavljaju da je potra</w:t>
      </w:r>
      <w:r>
        <w:rPr>
          <w:color w:val="auto"/>
        </w:rPr>
        <w:t>ž</w:t>
      </w:r>
      <w:r w:rsidRPr="00E350DB">
        <w:rPr>
          <w:color w:val="auto"/>
        </w:rPr>
        <w:t>ivanje mnogo manje od iskazanog.</w:t>
      </w:r>
      <w:r w:rsidR="00E21DC6">
        <w:rPr>
          <w:color w:val="auto"/>
        </w:rPr>
        <w:t xml:space="preserve"> </w:t>
      </w:r>
      <w:r w:rsidRPr="00E350DB">
        <w:rPr>
          <w:color w:val="auto"/>
        </w:rPr>
        <w:t>Bilanca tako</w:t>
      </w:r>
      <w:r>
        <w:rPr>
          <w:color w:val="auto"/>
        </w:rPr>
        <w:t>đ</w:t>
      </w:r>
      <w:r w:rsidRPr="00E350DB">
        <w:rPr>
          <w:color w:val="auto"/>
        </w:rPr>
        <w:t>er iskazuje 26.052,03 EUR pozajmica koje du</w:t>
      </w:r>
      <w:r>
        <w:rPr>
          <w:color w:val="auto"/>
        </w:rPr>
        <w:t>ž</w:t>
      </w:r>
      <w:r w:rsidRPr="00E350DB">
        <w:rPr>
          <w:color w:val="auto"/>
        </w:rPr>
        <w:t>nik potra</w:t>
      </w:r>
      <w:r>
        <w:rPr>
          <w:color w:val="auto"/>
        </w:rPr>
        <w:t>ž</w:t>
      </w:r>
      <w:r w:rsidRPr="00E350DB">
        <w:rPr>
          <w:color w:val="auto"/>
        </w:rPr>
        <w:t>uje od zakonskog zastupnika</w:t>
      </w:r>
      <w:r>
        <w:rPr>
          <w:color w:val="auto"/>
        </w:rPr>
        <w:t xml:space="preserve"> Alena Knežević</w:t>
      </w:r>
      <w:r w:rsidRPr="00E350DB">
        <w:rPr>
          <w:color w:val="auto"/>
        </w:rPr>
        <w:t>.</w:t>
      </w:r>
      <w:r>
        <w:rPr>
          <w:color w:val="auto"/>
        </w:rPr>
        <w:t xml:space="preserve"> </w:t>
      </w:r>
      <w:r w:rsidRPr="00E350DB">
        <w:rPr>
          <w:color w:val="auto"/>
        </w:rPr>
        <w:t>Knji</w:t>
      </w:r>
      <w:r>
        <w:rPr>
          <w:color w:val="auto"/>
        </w:rPr>
        <w:t>ž</w:t>
      </w:r>
      <w:r w:rsidRPr="00E350DB">
        <w:rPr>
          <w:color w:val="auto"/>
        </w:rPr>
        <w:t>enje pozajmica odra</w:t>
      </w:r>
      <w:r>
        <w:rPr>
          <w:color w:val="auto"/>
        </w:rPr>
        <w:t>ž</w:t>
      </w:r>
      <w:r w:rsidRPr="00E350DB">
        <w:rPr>
          <w:color w:val="auto"/>
        </w:rPr>
        <w:t>ava stvarno stanje.</w:t>
      </w:r>
    </w:p>
    <w:p w:rsidR="00263A6C" w:rsidP="0035012A" w:rsidRDefault="00263A6C">
      <w:pPr>
        <w:pStyle w:val="Default"/>
        <w:ind w:firstLine="720"/>
        <w:jc w:val="both"/>
        <w:rPr>
          <w:color w:val="auto"/>
        </w:rPr>
      </w:pPr>
    </w:p>
    <w:p w:rsidR="00263A6C" w:rsidP="0035012A" w:rsidRDefault="004A7142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>Zastupnik dužnika je na zahtjev privremenog stečajnog upravitelja izdao zadužnicu kao fizička osoba – dužnik te se obvezao u roku od šest mjeseci izvršiti povrat duga po pozajmici.</w:t>
      </w:r>
    </w:p>
    <w:p w:rsidR="00263A6C" w:rsidP="0035012A" w:rsidRDefault="00263A6C">
      <w:pPr>
        <w:pStyle w:val="Default"/>
        <w:ind w:firstLine="720"/>
        <w:jc w:val="both"/>
        <w:rPr>
          <w:color w:val="auto"/>
        </w:rPr>
      </w:pPr>
    </w:p>
    <w:p w:rsidR="0035012A" w:rsidP="0035012A" w:rsidRDefault="00E21DC6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>Privremeni stečajni upravitelj stoga predlaže da zastupnik dužnika po zakonu mjesečni iznos duga uplaćuje na sudski depozit, te se po konačnoj isplati duga u sudski registar upiše Stečajna masa FUN SIDE j.d.o.o. i izvrši naknadna dioba vjerovnicima dužnika. Dužnik u bilanci iskazuje 619.507,70 EUR utrška koji nije položio na račun. U vezi toga u tijeku je inspekcijski nadzor Porezne uprave, Područnog ureda Rijeka.</w:t>
      </w:r>
    </w:p>
    <w:p w:rsidR="000F0E52" w:rsidP="0035012A" w:rsidRDefault="000F0E52">
      <w:pPr>
        <w:pStyle w:val="Default"/>
        <w:ind w:firstLine="720"/>
        <w:jc w:val="both"/>
        <w:rPr>
          <w:color w:val="auto"/>
        </w:rPr>
      </w:pPr>
    </w:p>
    <w:p w:rsidR="000F0E52" w:rsidP="0035012A" w:rsidRDefault="000F0E52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>Privtremeni stečajni upravitelj sačinio je predračun predvidivih troškova prethodnog i otvorenog stečajnog postupka za razdoblje od 10 mjeseci, koji iznosi 5.494,00 EUR, koji se odnose na:</w:t>
      </w:r>
    </w:p>
    <w:p w:rsidR="000F0E52" w:rsidP="000F0E52" w:rsidRDefault="000F0E52">
      <w:pPr>
        <w:pStyle w:val="Default"/>
        <w:numPr>
          <w:ilvl w:val="0"/>
          <w:numId w:val="43"/>
        </w:numPr>
        <w:jc w:val="both"/>
        <w:rPr>
          <w:color w:val="auto"/>
        </w:rPr>
      </w:pPr>
      <w:r>
        <w:rPr>
          <w:color w:val="auto"/>
        </w:rPr>
        <w:t>knjigovodstvene usluge u iznosu od 1.500,00 EUR</w:t>
      </w:r>
    </w:p>
    <w:p w:rsidR="000F0E52" w:rsidP="000F0E52" w:rsidRDefault="000F0E52">
      <w:pPr>
        <w:pStyle w:val="Default"/>
        <w:numPr>
          <w:ilvl w:val="0"/>
          <w:numId w:val="43"/>
        </w:numPr>
        <w:jc w:val="both"/>
        <w:rPr>
          <w:color w:val="auto"/>
        </w:rPr>
      </w:pPr>
      <w:r>
        <w:rPr>
          <w:color w:val="auto"/>
        </w:rPr>
        <w:t>trošak arhiviranja dokumentacije u iznosu od 300,00 EUR</w:t>
      </w:r>
    </w:p>
    <w:p w:rsidR="000F0E52" w:rsidP="000F0E52" w:rsidRDefault="000F0E52">
      <w:pPr>
        <w:pStyle w:val="Default"/>
        <w:numPr>
          <w:ilvl w:val="0"/>
          <w:numId w:val="43"/>
        </w:numPr>
        <w:jc w:val="both"/>
        <w:rPr>
          <w:color w:val="auto"/>
        </w:rPr>
      </w:pPr>
      <w:r>
        <w:rPr>
          <w:color w:val="auto"/>
        </w:rPr>
        <w:t>bankovne naknade u iznosu od 380,00 EUR</w:t>
      </w:r>
    </w:p>
    <w:p w:rsidR="000F0E52" w:rsidP="000F0E52" w:rsidRDefault="000F0E52">
      <w:pPr>
        <w:pStyle w:val="Default"/>
        <w:numPr>
          <w:ilvl w:val="0"/>
          <w:numId w:val="43"/>
        </w:numPr>
        <w:jc w:val="both"/>
        <w:rPr>
          <w:color w:val="auto"/>
        </w:rPr>
      </w:pPr>
      <w:r>
        <w:rPr>
          <w:color w:val="auto"/>
        </w:rPr>
        <w:t>trošak izrade pečata u iznosu od 25,00 EUR</w:t>
      </w:r>
    </w:p>
    <w:p w:rsidR="000F0E52" w:rsidP="000F0E52" w:rsidRDefault="000F0E52">
      <w:pPr>
        <w:pStyle w:val="Default"/>
        <w:numPr>
          <w:ilvl w:val="0"/>
          <w:numId w:val="43"/>
        </w:numPr>
        <w:jc w:val="both"/>
        <w:rPr>
          <w:color w:val="auto"/>
        </w:rPr>
      </w:pPr>
      <w:r>
        <w:rPr>
          <w:color w:val="auto"/>
        </w:rPr>
        <w:t>nagrada za rad stečajnom upravitelju u bruto iznosu od 3.000,00 EUR</w:t>
      </w:r>
    </w:p>
    <w:p w:rsidR="000F0E52" w:rsidP="000F0E52" w:rsidRDefault="000F0E52">
      <w:pPr>
        <w:pStyle w:val="Default"/>
        <w:numPr>
          <w:ilvl w:val="0"/>
          <w:numId w:val="43"/>
        </w:numPr>
        <w:jc w:val="both"/>
        <w:rPr>
          <w:color w:val="auto"/>
        </w:rPr>
      </w:pPr>
      <w:r>
        <w:rPr>
          <w:color w:val="auto"/>
        </w:rPr>
        <w:t>jednokratna nagrada za rad privremenom stečajnom upravitelju u iznosu od 289,00 EUR.</w:t>
      </w:r>
    </w:p>
    <w:p w:rsidR="00E21DC6" w:rsidP="0035012A" w:rsidRDefault="00E21DC6">
      <w:pPr>
        <w:pStyle w:val="Default"/>
        <w:ind w:firstLine="720"/>
        <w:jc w:val="both"/>
        <w:rPr>
          <w:color w:val="auto"/>
        </w:rPr>
      </w:pPr>
    </w:p>
    <w:p w:rsidRPr="000D481D" w:rsidR="007F72C8" w:rsidP="00565B26" w:rsidRDefault="007F72C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0D481D">
        <w:rPr>
          <w:rFonts w:cs="Arial"/>
          <w:b w:val="false"/>
          <w:lang w:eastAsia="hr-HR"/>
        </w:rPr>
        <w:t>Utvrđuje se da prema Očevidniku neiz</w:t>
      </w:r>
      <w:r w:rsidRPr="000D481D" w:rsidR="00755EE9">
        <w:rPr>
          <w:rFonts w:cs="Arial"/>
          <w:b w:val="false"/>
          <w:lang w:eastAsia="hr-HR"/>
        </w:rPr>
        <w:t xml:space="preserve">vršenih osnova za plaćanje na </w:t>
      </w:r>
      <w:r w:rsidRPr="000D481D" w:rsidR="0035012A">
        <w:rPr>
          <w:rFonts w:cs="Arial"/>
          <w:b w:val="false"/>
          <w:lang w:eastAsia="hr-HR"/>
        </w:rPr>
        <w:t>11. travnja</w:t>
      </w:r>
      <w:r w:rsidRPr="000D481D">
        <w:rPr>
          <w:rFonts w:cs="Arial"/>
          <w:b w:val="false"/>
          <w:lang w:eastAsia="hr-HR"/>
        </w:rPr>
        <w:t xml:space="preserve"> 2024. dužnik ima neizvršene osnove za plaćanje u ukupnom iznosu od </w:t>
      </w:r>
      <w:r w:rsidRPr="000D481D" w:rsidR="000D481D">
        <w:rPr>
          <w:rFonts w:cs="Arial"/>
          <w:b w:val="false"/>
          <w:lang w:eastAsia="hr-HR"/>
        </w:rPr>
        <w:t>73.865,53</w:t>
      </w:r>
      <w:r w:rsidRPr="000D481D">
        <w:rPr>
          <w:rFonts w:cs="Arial"/>
          <w:b w:val="false"/>
          <w:lang w:eastAsia="hr-HR"/>
        </w:rPr>
        <w:t xml:space="preserve"> EUR u razdoblju dužem od 60 dana.</w:t>
      </w:r>
      <w:r w:rsidRPr="000D481D" w:rsidR="00AF1559">
        <w:rPr>
          <w:rFonts w:cs="Arial"/>
          <w:b w:val="false"/>
          <w:lang w:eastAsia="hr-HR"/>
        </w:rPr>
        <w:t xml:space="preserve"> </w:t>
      </w:r>
    </w:p>
    <w:p w:rsidR="00755EE9" w:rsidP="00565B26" w:rsidRDefault="00755EE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="0006747B" w:rsidP="006B5B56" w:rsidRDefault="0006747B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06747B">
        <w:rPr>
          <w:rFonts w:cs="Arial"/>
          <w:b w:val="false"/>
          <w:lang w:eastAsia="hr-HR"/>
        </w:rPr>
        <w:t>Kako du</w:t>
      </w:r>
      <w:r>
        <w:rPr>
          <w:rFonts w:cs="Arial"/>
          <w:b w:val="false"/>
          <w:lang w:eastAsia="hr-HR"/>
        </w:rPr>
        <w:t>ž</w:t>
      </w:r>
      <w:r w:rsidR="008956D8">
        <w:rPr>
          <w:rFonts w:cs="Arial"/>
          <w:b w:val="false"/>
          <w:lang w:eastAsia="hr-HR"/>
        </w:rPr>
        <w:t>nik, prema dostupnim podacima</w:t>
      </w:r>
      <w:r w:rsidRPr="0006747B">
        <w:rPr>
          <w:rFonts w:cs="Arial"/>
          <w:b w:val="false"/>
          <w:lang w:eastAsia="hr-HR"/>
        </w:rPr>
        <w:t>, posjeduje samo zalihe robe u iznosu od 4</w:t>
      </w:r>
      <w:r>
        <w:rPr>
          <w:rFonts w:cs="Arial"/>
          <w:b w:val="false"/>
          <w:lang w:eastAsia="hr-HR"/>
        </w:rPr>
        <w:t>.022,56 EUR</w:t>
      </w:r>
      <w:r w:rsidRPr="0006747B">
        <w:rPr>
          <w:rFonts w:cs="Arial"/>
          <w:b w:val="false"/>
          <w:lang w:eastAsia="hr-HR"/>
        </w:rPr>
        <w:t xml:space="preserve">, a to znači da nema imovinu dostatnu ni za pokriće troškova stečajnog postupka, </w:t>
      </w:r>
      <w:r>
        <w:rPr>
          <w:rFonts w:cs="Arial"/>
          <w:b w:val="false"/>
          <w:lang w:eastAsia="hr-HR"/>
        </w:rPr>
        <w:t>privremeni stečajni upravitelj predložio je sudu pozvati</w:t>
      </w:r>
      <w:r w:rsidRPr="0006747B">
        <w:rPr>
          <w:rFonts w:cs="Arial"/>
          <w:b w:val="false"/>
          <w:lang w:eastAsia="hr-HR"/>
        </w:rPr>
        <w:t xml:space="preserve"> osobe zainteresirane za vo</w:t>
      </w:r>
      <w:r>
        <w:rPr>
          <w:rFonts w:cs="Arial"/>
          <w:b w:val="false"/>
          <w:lang w:eastAsia="hr-HR"/>
        </w:rPr>
        <w:t>đ</w:t>
      </w:r>
      <w:r w:rsidRPr="0006747B">
        <w:rPr>
          <w:rFonts w:cs="Arial"/>
          <w:b w:val="false"/>
          <w:lang w:eastAsia="hr-HR"/>
        </w:rPr>
        <w:t xml:space="preserve">enje stečajnog postupka </w:t>
      </w:r>
      <w:r>
        <w:rPr>
          <w:rFonts w:cs="Arial"/>
          <w:b w:val="false"/>
          <w:lang w:eastAsia="hr-HR"/>
        </w:rPr>
        <w:t>na uplatu predujma</w:t>
      </w:r>
      <w:r w:rsidRPr="0006747B">
        <w:rPr>
          <w:rFonts w:cs="Arial"/>
          <w:b w:val="false"/>
          <w:lang w:eastAsia="hr-HR"/>
        </w:rPr>
        <w:t xml:space="preserve"> u iznosu od 5</w:t>
      </w:r>
      <w:r>
        <w:rPr>
          <w:rFonts w:cs="Arial"/>
          <w:b w:val="false"/>
          <w:lang w:eastAsia="hr-HR"/>
        </w:rPr>
        <w:t>.</w:t>
      </w:r>
      <w:r w:rsidR="006B5B56">
        <w:rPr>
          <w:rFonts w:cs="Arial"/>
          <w:b w:val="false"/>
          <w:lang w:eastAsia="hr-HR"/>
        </w:rPr>
        <w:t xml:space="preserve">494,00 EUR. </w:t>
      </w:r>
    </w:p>
    <w:p w:rsidRPr="003D40C8" w:rsidR="0006747B" w:rsidP="00565B26" w:rsidRDefault="0006747B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0D481D" w:rsidR="000D481D" w:rsidP="007221A6" w:rsidRDefault="000D481D">
      <w:pPr>
        <w:ind w:firstLine="708"/>
        <w:rPr>
          <w:rFonts w:cs="Arial"/>
          <w:b w:val="false"/>
          <w:bCs/>
        </w:rPr>
      </w:pPr>
      <w:r w:rsidRPr="000D481D">
        <w:rPr>
          <w:rFonts w:cs="Arial"/>
          <w:b w:val="false"/>
          <w:bCs/>
        </w:rPr>
        <w:t xml:space="preserve">Sudac donosi </w:t>
      </w:r>
    </w:p>
    <w:p w:rsidRPr="000D481D" w:rsidR="000D481D" w:rsidP="007221A6" w:rsidRDefault="000D481D">
      <w:pPr>
        <w:rPr>
          <w:rFonts w:cs="Arial"/>
          <w:b w:val="false"/>
          <w:bCs/>
        </w:rPr>
      </w:pPr>
    </w:p>
    <w:p w:rsidRPr="000D481D" w:rsidR="000D481D" w:rsidP="007221A6" w:rsidRDefault="000D481D">
      <w:pPr>
        <w:jc w:val="center"/>
        <w:rPr>
          <w:rFonts w:cs="Arial"/>
          <w:b w:val="false"/>
          <w:bCs/>
        </w:rPr>
      </w:pPr>
      <w:r w:rsidRPr="000D481D">
        <w:rPr>
          <w:rFonts w:cs="Arial"/>
          <w:b w:val="false"/>
          <w:bCs/>
        </w:rPr>
        <w:t>rješenje</w:t>
      </w:r>
    </w:p>
    <w:p w:rsidRPr="000D481D" w:rsidR="000D481D" w:rsidP="007221A6" w:rsidRDefault="000D481D">
      <w:pPr>
        <w:rPr>
          <w:rFonts w:cs="Arial"/>
          <w:b w:val="false"/>
          <w:bCs/>
        </w:rPr>
      </w:pPr>
    </w:p>
    <w:p w:rsidRPr="000D481D" w:rsidR="000D481D" w:rsidP="000D013F" w:rsidRDefault="000D481D">
      <w:pPr>
        <w:ind w:firstLine="720"/>
        <w:jc w:val="both"/>
        <w:rPr>
          <w:rFonts w:cs="Arial"/>
          <w:b w:val="false"/>
          <w:bCs/>
        </w:rPr>
      </w:pPr>
      <w:r w:rsidRPr="000D481D">
        <w:rPr>
          <w:rFonts w:cs="Arial"/>
          <w:b w:val="false"/>
          <w:bCs/>
        </w:rPr>
        <w:t>I.</w:t>
      </w:r>
      <w:r w:rsidRPr="000D481D">
        <w:rPr>
          <w:rFonts w:cs="Arial"/>
          <w:b w:val="false"/>
          <w:bCs/>
        </w:rPr>
        <w:tab/>
        <w:t>Određuje</w:t>
      </w:r>
      <w:r>
        <w:rPr>
          <w:rFonts w:cs="Arial"/>
          <w:b w:val="false"/>
          <w:bCs/>
        </w:rPr>
        <w:t xml:space="preserve"> se saslušanje zastupnika</w:t>
      </w:r>
      <w:r w:rsidRPr="000D481D">
        <w:rPr>
          <w:rFonts w:cs="Arial"/>
          <w:b w:val="false"/>
          <w:bCs/>
        </w:rPr>
        <w:t xml:space="preserve"> dužnika po zakonu </w:t>
      </w:r>
      <w:r>
        <w:rPr>
          <w:rFonts w:cs="Arial"/>
          <w:b w:val="false"/>
          <w:bCs/>
        </w:rPr>
        <w:t>Alena Knežević, Senj, Ulica Josipa Gržanića 10, OIB: 36697840300</w:t>
      </w:r>
      <w:r w:rsidRPr="000D481D">
        <w:rPr>
          <w:rFonts w:cs="Arial"/>
          <w:b w:val="false"/>
          <w:bCs/>
        </w:rPr>
        <w:t xml:space="preserve">, </w:t>
      </w:r>
      <w:r>
        <w:rPr>
          <w:rFonts w:cs="Arial"/>
          <w:b w:val="false"/>
          <w:bCs/>
        </w:rPr>
        <w:t>radi pribavljanja svih potrebnih obavijesti o okolnostima koje se odnose na postupak</w:t>
      </w:r>
      <w:r w:rsidRPr="000D481D">
        <w:rPr>
          <w:rFonts w:cs="Arial"/>
          <w:b w:val="false"/>
          <w:bCs/>
        </w:rPr>
        <w:t>.</w:t>
      </w:r>
    </w:p>
    <w:p w:rsidRPr="000D481D" w:rsidR="000D481D" w:rsidP="007221A6" w:rsidRDefault="000D481D">
      <w:pPr>
        <w:rPr>
          <w:rFonts w:cs="Arial"/>
          <w:b w:val="false"/>
          <w:bCs/>
        </w:rPr>
      </w:pPr>
    </w:p>
    <w:p w:rsidRPr="000D481D" w:rsidR="000D481D" w:rsidP="000D013F" w:rsidRDefault="000D481D">
      <w:pPr>
        <w:ind w:firstLine="720"/>
        <w:rPr>
          <w:rFonts w:cs="Arial"/>
          <w:b w:val="false"/>
          <w:bCs/>
        </w:rPr>
      </w:pPr>
      <w:r w:rsidRPr="000D481D">
        <w:rPr>
          <w:rFonts w:cs="Arial"/>
          <w:b w:val="false"/>
          <w:bCs/>
        </w:rPr>
        <w:t>II.</w:t>
      </w:r>
      <w:r w:rsidRPr="000D481D">
        <w:rPr>
          <w:rFonts w:cs="Arial"/>
          <w:b w:val="false"/>
          <w:bCs/>
        </w:rPr>
        <w:tab/>
        <w:t xml:space="preserve">Slijedom navedenog današnje ročište se odgađa, a slijedeće zakazuje za dan </w:t>
      </w:r>
    </w:p>
    <w:p w:rsidRPr="000D481D" w:rsidR="000D481D" w:rsidP="007221A6" w:rsidRDefault="000D481D">
      <w:pPr>
        <w:rPr>
          <w:rFonts w:cs="Arial"/>
          <w:b w:val="false"/>
          <w:bCs/>
        </w:rPr>
      </w:pPr>
    </w:p>
    <w:p w:rsidRPr="000D481D" w:rsidR="000D481D" w:rsidP="007221A6" w:rsidRDefault="00043245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9. svibnja </w:t>
      </w:r>
      <w:r w:rsidR="000D481D">
        <w:rPr>
          <w:rFonts w:cs="Arial"/>
          <w:b w:val="false"/>
          <w:bCs/>
        </w:rPr>
        <w:t>2024.</w:t>
      </w:r>
      <w:r>
        <w:rPr>
          <w:rFonts w:cs="Arial"/>
          <w:b w:val="false"/>
          <w:bCs/>
        </w:rPr>
        <w:t xml:space="preserve"> u 10.0</w:t>
      </w:r>
      <w:r w:rsidRPr="000D481D" w:rsidR="000D481D">
        <w:rPr>
          <w:rFonts w:cs="Arial"/>
          <w:b w:val="false"/>
          <w:bCs/>
        </w:rPr>
        <w:t>0 sati</w:t>
      </w:r>
    </w:p>
    <w:p w:rsidRPr="000D481D" w:rsidR="000D481D" w:rsidP="007221A6" w:rsidRDefault="000D481D">
      <w:pPr>
        <w:jc w:val="center"/>
        <w:rPr>
          <w:rFonts w:cs="Arial"/>
          <w:b w:val="false"/>
          <w:bCs/>
        </w:rPr>
      </w:pPr>
      <w:r w:rsidRPr="000D481D">
        <w:rPr>
          <w:rFonts w:cs="Arial"/>
          <w:b w:val="false"/>
          <w:bCs/>
        </w:rPr>
        <w:t>kod Trgovačkog suda u Rijeci</w:t>
      </w:r>
    </w:p>
    <w:p w:rsidRPr="000D481D" w:rsidR="000D481D" w:rsidP="007221A6" w:rsidRDefault="000D481D">
      <w:pPr>
        <w:jc w:val="center"/>
        <w:rPr>
          <w:rFonts w:cs="Arial"/>
          <w:b w:val="false"/>
          <w:bCs/>
        </w:rPr>
      </w:pPr>
      <w:r w:rsidRPr="000D481D">
        <w:rPr>
          <w:rFonts w:cs="Arial"/>
          <w:b w:val="false"/>
          <w:bCs/>
        </w:rPr>
        <w:t>Zadarska ulica 1 i 3</w:t>
      </w:r>
    </w:p>
    <w:p w:rsidRPr="000D481D" w:rsidR="000D481D" w:rsidP="007221A6" w:rsidRDefault="000D481D">
      <w:pPr>
        <w:jc w:val="center"/>
        <w:rPr>
          <w:rFonts w:cs="Arial"/>
          <w:b w:val="false"/>
          <w:bCs/>
        </w:rPr>
      </w:pPr>
      <w:r w:rsidRPr="000D481D">
        <w:rPr>
          <w:rFonts w:cs="Arial"/>
          <w:b w:val="false"/>
          <w:bCs/>
        </w:rPr>
        <w:t>I. kat, sudnica broj 2</w:t>
      </w:r>
    </w:p>
    <w:p w:rsidRPr="000D481D" w:rsidR="000D481D" w:rsidP="007221A6" w:rsidRDefault="000D481D">
      <w:pPr>
        <w:rPr>
          <w:rFonts w:cs="Arial"/>
          <w:b w:val="false"/>
          <w:bCs/>
        </w:rPr>
      </w:pPr>
    </w:p>
    <w:p w:rsidRPr="000D481D" w:rsidR="000D481D" w:rsidP="007221A6" w:rsidRDefault="000D481D">
      <w:pPr>
        <w:ind w:firstLine="720"/>
        <w:jc w:val="both"/>
        <w:rPr>
          <w:rFonts w:cs="Arial"/>
          <w:b w:val="false"/>
          <w:bCs/>
        </w:rPr>
      </w:pPr>
      <w:r w:rsidRPr="000D481D">
        <w:rPr>
          <w:rFonts w:cs="Arial"/>
          <w:b w:val="false"/>
          <w:bCs/>
        </w:rPr>
        <w:t>na koje se pozivaju predlagatelj, zastupnik dužnika po zakonu i privremeni stečajni upravitelj objavom ovog poziva na mrežnoj stranici e-Oglasne ploče suda.</w:t>
      </w:r>
    </w:p>
    <w:p w:rsidRPr="000D481D" w:rsidR="000D481D" w:rsidP="007221A6" w:rsidRDefault="000D481D">
      <w:pPr>
        <w:ind w:firstLine="720"/>
        <w:jc w:val="both"/>
        <w:rPr>
          <w:rFonts w:cs="Arial"/>
          <w:b w:val="false"/>
        </w:rPr>
      </w:pPr>
      <w:r w:rsidRPr="000D481D">
        <w:rPr>
          <w:rFonts w:cs="Arial"/>
          <w:b w:val="false"/>
          <w:bCs/>
        </w:rPr>
        <w:t>Ako se zastupnik dužnika po zakonu ne odazove pozivu suda za saslušanje, sud može odrediti njegovo dovođenje čl. 178. st. 1. Stečajnog zakon</w:t>
      </w:r>
      <w:r>
        <w:rPr>
          <w:rFonts w:cs="Arial"/>
          <w:b w:val="false"/>
          <w:bCs/>
        </w:rPr>
        <w:t xml:space="preserve">a (Narodne novine, broj 71/15, </w:t>
      </w:r>
      <w:r w:rsidRPr="000D481D">
        <w:rPr>
          <w:rFonts w:cs="Arial"/>
          <w:b w:val="false"/>
          <w:bCs/>
        </w:rPr>
        <w:t>104/17</w:t>
      </w:r>
      <w:r>
        <w:rPr>
          <w:rFonts w:cs="Arial"/>
          <w:b w:val="false"/>
          <w:bCs/>
        </w:rPr>
        <w:t>,</w:t>
      </w:r>
      <w:r w:rsidR="00493B25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>36/22 i 27/24</w:t>
      </w:r>
      <w:r w:rsidRPr="000D481D">
        <w:rPr>
          <w:rFonts w:cs="Arial"/>
          <w:b w:val="false"/>
          <w:bCs/>
        </w:rPr>
        <w:t>).</w:t>
      </w:r>
    </w:p>
    <w:p w:rsidRPr="000D481D" w:rsidR="00067D76" w:rsidP="00766168" w:rsidRDefault="00067D76">
      <w:pPr>
        <w:pStyle w:val="Bezproreda"/>
        <w:jc w:val="both"/>
        <w:rPr>
          <w:rFonts w:cs="Arial"/>
          <w:b w:val="false"/>
        </w:rPr>
      </w:pPr>
    </w:p>
    <w:p w:rsidR="00766168" w:rsidP="002668C2" w:rsidRDefault="00766168">
      <w:pPr>
        <w:pStyle w:val="Odlomakpopisa"/>
        <w:ind w:left="426" w:hanging="142"/>
        <w:jc w:val="center"/>
        <w:rPr>
          <w:rFonts w:cs="Arial"/>
          <w:b w:val="false"/>
          <w:bCs/>
        </w:rPr>
      </w:pPr>
    </w:p>
    <w:p w:rsidRPr="007B2331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Dovršeno u</w:t>
      </w:r>
      <w:r w:rsidR="00854A24">
        <w:rPr>
          <w:rFonts w:cs="Arial"/>
          <w:b w:val="false"/>
          <w:bCs/>
        </w:rPr>
        <w:t xml:space="preserve"> 10</w:t>
      </w:r>
      <w:r w:rsidR="00444460">
        <w:rPr>
          <w:rFonts w:cs="Arial"/>
          <w:b w:val="false"/>
          <w:bCs/>
        </w:rPr>
        <w:t>,</w:t>
      </w:r>
      <w:r w:rsidR="00766168">
        <w:rPr>
          <w:rFonts w:cs="Arial"/>
          <w:b w:val="false"/>
          <w:bCs/>
        </w:rPr>
        <w:t>05</w:t>
      </w:r>
      <w:r w:rsidRPr="007B2331">
        <w:rPr>
          <w:rFonts w:cs="Arial"/>
          <w:b w:val="false"/>
          <w:bCs/>
        </w:rPr>
        <w:t xml:space="preserve"> sati</w:t>
      </w:r>
    </w:p>
    <w:p w:rsidRPr="007B233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 </w:t>
      </w:r>
    </w:p>
    <w:p w:rsidRPr="007B2331" w:rsidR="00643DC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ab/>
      </w:r>
      <w:r w:rsidRPr="007B2331" w:rsidR="00D95C4F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ab/>
        <w:t xml:space="preserve">      </w:t>
      </w:r>
      <w:r w:rsidRPr="007B2331" w:rsidR="00FC145F">
        <w:rPr>
          <w:rFonts w:cs="Arial"/>
          <w:b w:val="false"/>
        </w:rPr>
        <w:t xml:space="preserve">                     </w:t>
      </w:r>
      <w:r w:rsidRPr="007B2331">
        <w:rPr>
          <w:rFonts w:cs="Arial"/>
          <w:b w:val="false"/>
        </w:rPr>
        <w:t xml:space="preserve"> </w:t>
      </w:r>
      <w:r w:rsidRPr="007B2331" w:rsidR="001471E3">
        <w:rPr>
          <w:rFonts w:cs="Arial"/>
          <w:b w:val="false"/>
        </w:rPr>
        <w:t xml:space="preserve">        </w:t>
      </w:r>
      <w:r w:rsidRPr="007B2331" w:rsidR="00D7080F">
        <w:rPr>
          <w:rFonts w:cs="Arial"/>
          <w:b w:val="false"/>
        </w:rPr>
        <w:t>Sutkinja</w:t>
      </w:r>
      <w:r w:rsidRPr="007B2331" w:rsidR="005B7AC9">
        <w:rPr>
          <w:rFonts w:cs="Arial"/>
          <w:b w:val="false"/>
        </w:rPr>
        <w:t xml:space="preserve">           </w:t>
      </w:r>
      <w:r w:rsidRPr="007B2331" w:rsidR="00643DC3">
        <w:rPr>
          <w:rFonts w:cs="Arial"/>
          <w:b w:val="false"/>
        </w:rPr>
        <w:t xml:space="preserve"> </w:t>
      </w:r>
      <w:r w:rsidRPr="007B2331" w:rsidR="007B32C7">
        <w:rPr>
          <w:rFonts w:cs="Arial"/>
          <w:b w:val="false"/>
        </w:rPr>
        <w:t xml:space="preserve">  </w:t>
      </w:r>
      <w:r w:rsidRPr="007B2331" w:rsidR="000556A4">
        <w:rPr>
          <w:rFonts w:cs="Arial"/>
          <w:b w:val="false"/>
        </w:rPr>
        <w:t xml:space="preserve">   </w:t>
      </w:r>
    </w:p>
    <w:p w:rsidR="00680A38" w:rsidP="005B7AC9" w:rsidRDefault="00680A38">
      <w:pPr>
        <w:jc w:val="both"/>
        <w:rPr>
          <w:rFonts w:cs="Arial"/>
          <w:b w:val="false"/>
        </w:rPr>
      </w:pPr>
    </w:p>
    <w:p w:rsidR="00680A38" w:rsidP="005B7AC9" w:rsidRDefault="00680A38">
      <w:pPr>
        <w:jc w:val="both"/>
        <w:rPr>
          <w:rFonts w:cs="Arial"/>
          <w:b w:val="false"/>
        </w:rPr>
      </w:pPr>
    </w:p>
    <w:p w:rsidRPr="007B2331" w:rsidR="007116B9" w:rsidP="005B7AC9" w:rsidRDefault="007116B9">
      <w:pPr>
        <w:jc w:val="both"/>
        <w:rPr>
          <w:rFonts w:cs="Arial"/>
          <w:b w:val="false"/>
        </w:rPr>
      </w:pPr>
    </w:p>
    <w:p w:rsidR="00923479" w:rsidP="005B7AC9" w:rsidRDefault="00923479">
      <w:pPr>
        <w:jc w:val="both"/>
        <w:rPr>
          <w:rFonts w:cs="Arial"/>
          <w:b w:val="false"/>
        </w:rPr>
      </w:pPr>
    </w:p>
    <w:p w:rsidRPr="007B2331" w:rsidR="00854A24" w:rsidP="005B7AC9" w:rsidRDefault="00854A24">
      <w:pPr>
        <w:jc w:val="both"/>
        <w:rPr>
          <w:rFonts w:cs="Arial"/>
          <w:b w:val="false"/>
        </w:rPr>
      </w:pPr>
    </w:p>
    <w:p w:rsidRPr="007B2331" w:rsidR="003B249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  <w:t xml:space="preserve">            </w:t>
      </w:r>
      <w:r w:rsidRPr="007B2331" w:rsidR="001471E3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 xml:space="preserve">Zapisničar </w:t>
      </w:r>
      <w:r w:rsidRPr="007B2331">
        <w:rPr>
          <w:rFonts w:cs="Arial"/>
          <w:b w:val="false"/>
        </w:rPr>
        <w:tab/>
        <w:t xml:space="preserve">         </w:t>
      </w:r>
      <w:r w:rsidRPr="007B2331" w:rsidR="00CA5F98">
        <w:rPr>
          <w:rFonts w:cs="Arial"/>
          <w:b w:val="false"/>
        </w:rPr>
        <w:t xml:space="preserve"> </w:t>
      </w:r>
      <w:r w:rsidRPr="007B2331" w:rsidR="00127B73">
        <w:rPr>
          <w:rFonts w:cs="Arial"/>
          <w:b w:val="false"/>
        </w:rPr>
        <w:tab/>
        <w:t xml:space="preserve">    </w:t>
      </w:r>
      <w:r w:rsidRPr="007B2331" w:rsidR="00763F5D">
        <w:rPr>
          <w:rFonts w:cs="Arial"/>
          <w:b w:val="false"/>
        </w:rPr>
        <w:t xml:space="preserve">  </w:t>
      </w:r>
    </w:p>
    <w:sectPr w:rsidRPr="007B2331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6F1925">
      <w:rPr>
        <w:rStyle w:val="Brojstranice"/>
        <w:rFonts w:ascii="Arial" w:hAnsi="Arial" w:cs="Arial"/>
        <w:noProof/>
      </w:rPr>
      <w:t>3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</w:t>
    </w:r>
    <w:r w:rsidR="00403664">
      <w:rPr>
        <w:rFonts w:cs="Arial"/>
        <w:b w:val="false"/>
      </w:rPr>
      <w:t>:</w:t>
    </w:r>
    <w:r w:rsidRPr="00425940">
      <w:rPr>
        <w:rFonts w:cs="Arial"/>
        <w:b w:val="false"/>
      </w:rPr>
      <w:t xml:space="preserve"> 15 St-</w:t>
    </w:r>
    <w:r w:rsidR="006F6790">
      <w:rPr>
        <w:rFonts w:cs="Arial"/>
        <w:b w:val="false"/>
      </w:rPr>
      <w:t>16</w:t>
    </w:r>
    <w:r w:rsidR="005D374B">
      <w:rPr>
        <w:rFonts w:cs="Arial"/>
        <w:b w:val="false"/>
      </w:rPr>
      <w:t>/</w:t>
    </w:r>
    <w:r w:rsidR="00FE44EE">
      <w:rPr>
        <w:rFonts w:cs="Arial"/>
        <w:b w:val="false"/>
      </w:rPr>
      <w:t>2024</w:t>
    </w:r>
    <w:r w:rsidRPr="00661388" w:rsidR="00780DC0">
      <w:rPr>
        <w:rFonts w:cs="Arial"/>
        <w:b w:val="false"/>
      </w:rPr>
      <w:t>-</w:t>
    </w:r>
    <w:r w:rsidR="006F6790">
      <w:rPr>
        <w:rFonts w:cs="Arial"/>
        <w:b w:val="false"/>
      </w:rPr>
      <w:t>14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482A7C"/>
    <w:multiLevelType w:val="hybridMultilevel"/>
    <w:tmpl w:val="EBA484DE"/>
    <w:lvl w:ilvl="0" w:tplc="E036181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73C6FA1"/>
    <w:multiLevelType w:val="hybridMultilevel"/>
    <w:tmpl w:val="BE6CBA10"/>
    <w:lvl w:ilvl="0" w:tplc="FBF45AF4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7FF6C87"/>
    <w:multiLevelType w:val="hybridMultilevel"/>
    <w:tmpl w:val="FA9F39E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>
    <w:nsid w:val="6FEB5EEF"/>
    <w:multiLevelType w:val="hybridMultilevel"/>
    <w:tmpl w:val="F3967BAA"/>
    <w:lvl w:ilvl="0" w:tplc="C33093FE">
      <w:start w:val="2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>
    <w:nsid w:val="7216023F"/>
    <w:multiLevelType w:val="hybridMultilevel"/>
    <w:tmpl w:val="E7BCA402"/>
    <w:lvl w:ilvl="0" w:tplc="55760FA8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9"/>
  </w:num>
  <w:num w:numId="2">
    <w:abstractNumId w:val="5"/>
  </w:num>
  <w:num w:numId="3">
    <w:abstractNumId w:val="39"/>
  </w:num>
  <w:num w:numId="4">
    <w:abstractNumId w:val="18"/>
  </w:num>
  <w:num w:numId="5">
    <w:abstractNumId w:val="31"/>
  </w:num>
  <w:num w:numId="6">
    <w:abstractNumId w:val="24"/>
  </w:num>
  <w:num w:numId="7">
    <w:abstractNumId w:val="3"/>
  </w:num>
  <w:num w:numId="8">
    <w:abstractNumId w:val="26"/>
  </w:num>
  <w:num w:numId="9">
    <w:abstractNumId w:val="14"/>
  </w:num>
  <w:num w:numId="10">
    <w:abstractNumId w:val="28"/>
  </w:num>
  <w:num w:numId="11">
    <w:abstractNumId w:val="10"/>
  </w:num>
  <w:num w:numId="12">
    <w:abstractNumId w:val="13"/>
  </w:num>
  <w:num w:numId="13">
    <w:abstractNumId w:val="1"/>
  </w:num>
  <w:num w:numId="14">
    <w:abstractNumId w:val="19"/>
  </w:num>
  <w:num w:numId="15">
    <w:abstractNumId w:val="6"/>
  </w:num>
  <w:num w:numId="16">
    <w:abstractNumId w:val="34"/>
  </w:num>
  <w:num w:numId="17">
    <w:abstractNumId w:val="41"/>
  </w:num>
  <w:num w:numId="18">
    <w:abstractNumId w:val="42"/>
  </w:num>
  <w:num w:numId="19">
    <w:abstractNumId w:val="15"/>
  </w:num>
  <w:num w:numId="20">
    <w:abstractNumId w:val="38"/>
  </w:num>
  <w:num w:numId="21">
    <w:abstractNumId w:val="27"/>
  </w:num>
  <w:num w:numId="22">
    <w:abstractNumId w:val="4"/>
  </w:num>
  <w:num w:numId="23">
    <w:abstractNumId w:val="30"/>
  </w:num>
  <w:num w:numId="24">
    <w:abstractNumId w:val="22"/>
  </w:num>
  <w:num w:numId="25">
    <w:abstractNumId w:val="32"/>
  </w:num>
  <w:num w:numId="26">
    <w:abstractNumId w:val="33"/>
  </w:num>
  <w:num w:numId="27">
    <w:abstractNumId w:val="0"/>
  </w:num>
  <w:num w:numId="28">
    <w:abstractNumId w:val="8"/>
  </w:num>
  <w:num w:numId="29">
    <w:abstractNumId w:val="40"/>
  </w:num>
  <w:num w:numId="30">
    <w:abstractNumId w:val="11"/>
  </w:num>
  <w:num w:numId="31">
    <w:abstractNumId w:val="35"/>
  </w:num>
  <w:num w:numId="32">
    <w:abstractNumId w:val="2"/>
  </w:num>
  <w:num w:numId="33">
    <w:abstractNumId w:val="7"/>
  </w:num>
  <w:num w:numId="34">
    <w:abstractNumId w:val="25"/>
  </w:num>
  <w:num w:numId="35">
    <w:abstractNumId w:val="21"/>
  </w:num>
  <w:num w:numId="36">
    <w:abstractNumId w:val="17"/>
  </w:num>
  <w:num w:numId="37">
    <w:abstractNumId w:val="23"/>
  </w:num>
  <w:num w:numId="38">
    <w:abstractNumId w:val="16"/>
  </w:num>
  <w:num w:numId="39">
    <w:abstractNumId w:val="20"/>
  </w:num>
  <w:num w:numId="40">
    <w:abstractNumId w:val="36"/>
  </w:num>
  <w:num w:numId="41">
    <w:abstractNumId w:val="12"/>
  </w:num>
  <w:num w:numId="42">
    <w:abstractNumId w:val="9"/>
  </w:num>
  <w:num w:numId="43">
    <w:abstractNumId w:val="37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spidmax="4485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508F"/>
    <w:rsid w:val="00015971"/>
    <w:rsid w:val="00016355"/>
    <w:rsid w:val="000178A2"/>
    <w:rsid w:val="0002156F"/>
    <w:rsid w:val="00032EE5"/>
    <w:rsid w:val="0003456F"/>
    <w:rsid w:val="00035C96"/>
    <w:rsid w:val="0003649A"/>
    <w:rsid w:val="00037022"/>
    <w:rsid w:val="00037D81"/>
    <w:rsid w:val="000401E7"/>
    <w:rsid w:val="0004204C"/>
    <w:rsid w:val="00042C35"/>
    <w:rsid w:val="00043245"/>
    <w:rsid w:val="00044127"/>
    <w:rsid w:val="00044BF3"/>
    <w:rsid w:val="000476E8"/>
    <w:rsid w:val="00050023"/>
    <w:rsid w:val="0005372E"/>
    <w:rsid w:val="0005396D"/>
    <w:rsid w:val="000556A4"/>
    <w:rsid w:val="0005755C"/>
    <w:rsid w:val="00060D99"/>
    <w:rsid w:val="00060E6C"/>
    <w:rsid w:val="00061497"/>
    <w:rsid w:val="0006486B"/>
    <w:rsid w:val="000654BC"/>
    <w:rsid w:val="0006747B"/>
    <w:rsid w:val="00067D76"/>
    <w:rsid w:val="000723D9"/>
    <w:rsid w:val="00074988"/>
    <w:rsid w:val="00074B69"/>
    <w:rsid w:val="000763F1"/>
    <w:rsid w:val="00077BCB"/>
    <w:rsid w:val="00077C23"/>
    <w:rsid w:val="00082209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91C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3162"/>
    <w:rsid w:val="000D443F"/>
    <w:rsid w:val="000D481D"/>
    <w:rsid w:val="000D49AA"/>
    <w:rsid w:val="000E1B54"/>
    <w:rsid w:val="000E1C08"/>
    <w:rsid w:val="000E1CE3"/>
    <w:rsid w:val="000E310B"/>
    <w:rsid w:val="000E4322"/>
    <w:rsid w:val="000E5A70"/>
    <w:rsid w:val="000E7F5D"/>
    <w:rsid w:val="000F0E52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5BD4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964F6"/>
    <w:rsid w:val="001A2FBE"/>
    <w:rsid w:val="001A37E9"/>
    <w:rsid w:val="001A6028"/>
    <w:rsid w:val="001A61FA"/>
    <w:rsid w:val="001A6AE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A63"/>
    <w:rsid w:val="001D5F12"/>
    <w:rsid w:val="001D7E28"/>
    <w:rsid w:val="001E3AC4"/>
    <w:rsid w:val="001F062B"/>
    <w:rsid w:val="001F2944"/>
    <w:rsid w:val="001F3BDC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023F"/>
    <w:rsid w:val="00225D68"/>
    <w:rsid w:val="00226E6F"/>
    <w:rsid w:val="00233B7C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3A6C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3F9F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027"/>
    <w:rsid w:val="002D1D2B"/>
    <w:rsid w:val="002D3EE0"/>
    <w:rsid w:val="002D5477"/>
    <w:rsid w:val="002D653E"/>
    <w:rsid w:val="002E00E4"/>
    <w:rsid w:val="002E0F13"/>
    <w:rsid w:val="002E0F86"/>
    <w:rsid w:val="002E18A9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1E1"/>
    <w:rsid w:val="00314ADA"/>
    <w:rsid w:val="0031590D"/>
    <w:rsid w:val="0032122B"/>
    <w:rsid w:val="00321454"/>
    <w:rsid w:val="00322992"/>
    <w:rsid w:val="00322A13"/>
    <w:rsid w:val="003242DE"/>
    <w:rsid w:val="00325F53"/>
    <w:rsid w:val="00326348"/>
    <w:rsid w:val="003266F1"/>
    <w:rsid w:val="0033099B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4655F"/>
    <w:rsid w:val="0035012A"/>
    <w:rsid w:val="00350CB3"/>
    <w:rsid w:val="00351110"/>
    <w:rsid w:val="00353C0D"/>
    <w:rsid w:val="0035421A"/>
    <w:rsid w:val="00355DD5"/>
    <w:rsid w:val="00362560"/>
    <w:rsid w:val="0036272D"/>
    <w:rsid w:val="00363FD5"/>
    <w:rsid w:val="00365B38"/>
    <w:rsid w:val="0036613F"/>
    <w:rsid w:val="00366E49"/>
    <w:rsid w:val="00380338"/>
    <w:rsid w:val="00380BB4"/>
    <w:rsid w:val="00381032"/>
    <w:rsid w:val="00382025"/>
    <w:rsid w:val="00382866"/>
    <w:rsid w:val="003828F3"/>
    <w:rsid w:val="003828FD"/>
    <w:rsid w:val="00387417"/>
    <w:rsid w:val="00387B92"/>
    <w:rsid w:val="0039042B"/>
    <w:rsid w:val="003961FE"/>
    <w:rsid w:val="003A0B93"/>
    <w:rsid w:val="003A0CC5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C4E25"/>
    <w:rsid w:val="003D1AC3"/>
    <w:rsid w:val="003D203A"/>
    <w:rsid w:val="003D32D9"/>
    <w:rsid w:val="003D40C8"/>
    <w:rsid w:val="003D47F1"/>
    <w:rsid w:val="003E0CE2"/>
    <w:rsid w:val="003E49E7"/>
    <w:rsid w:val="003E567B"/>
    <w:rsid w:val="003F1399"/>
    <w:rsid w:val="003F3449"/>
    <w:rsid w:val="003F5A9F"/>
    <w:rsid w:val="003F635B"/>
    <w:rsid w:val="00400795"/>
    <w:rsid w:val="00403664"/>
    <w:rsid w:val="0040372D"/>
    <w:rsid w:val="00404569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460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3B25"/>
    <w:rsid w:val="004946B1"/>
    <w:rsid w:val="004A3C01"/>
    <w:rsid w:val="004A47DD"/>
    <w:rsid w:val="004A62B0"/>
    <w:rsid w:val="004A7142"/>
    <w:rsid w:val="004B01A5"/>
    <w:rsid w:val="004B05A9"/>
    <w:rsid w:val="004B1646"/>
    <w:rsid w:val="004B3E50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33BA"/>
    <w:rsid w:val="00503903"/>
    <w:rsid w:val="00505509"/>
    <w:rsid w:val="0050686D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4AFB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56172"/>
    <w:rsid w:val="00560DA5"/>
    <w:rsid w:val="00565416"/>
    <w:rsid w:val="00565755"/>
    <w:rsid w:val="00565B26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7795F"/>
    <w:rsid w:val="00581480"/>
    <w:rsid w:val="0058257B"/>
    <w:rsid w:val="00583583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376C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5F5281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2B8D"/>
    <w:rsid w:val="006232EA"/>
    <w:rsid w:val="006242C8"/>
    <w:rsid w:val="006311F8"/>
    <w:rsid w:val="006350A0"/>
    <w:rsid w:val="006367C7"/>
    <w:rsid w:val="006372B4"/>
    <w:rsid w:val="006427CA"/>
    <w:rsid w:val="00642A6A"/>
    <w:rsid w:val="00643AD7"/>
    <w:rsid w:val="00643DC3"/>
    <w:rsid w:val="00645A1B"/>
    <w:rsid w:val="006478F8"/>
    <w:rsid w:val="00651935"/>
    <w:rsid w:val="0065469D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0A38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4B43"/>
    <w:rsid w:val="006A6ADF"/>
    <w:rsid w:val="006A754B"/>
    <w:rsid w:val="006A7672"/>
    <w:rsid w:val="006B2714"/>
    <w:rsid w:val="006B3593"/>
    <w:rsid w:val="006B5B56"/>
    <w:rsid w:val="006C2330"/>
    <w:rsid w:val="006C55FD"/>
    <w:rsid w:val="006C6198"/>
    <w:rsid w:val="006C7AEF"/>
    <w:rsid w:val="006D1F4A"/>
    <w:rsid w:val="006D4B09"/>
    <w:rsid w:val="006D6564"/>
    <w:rsid w:val="006D6EA8"/>
    <w:rsid w:val="006E09F9"/>
    <w:rsid w:val="006E0FA3"/>
    <w:rsid w:val="006E4D15"/>
    <w:rsid w:val="006E6440"/>
    <w:rsid w:val="006E7C32"/>
    <w:rsid w:val="006F1925"/>
    <w:rsid w:val="006F379A"/>
    <w:rsid w:val="006F49A9"/>
    <w:rsid w:val="006F55F1"/>
    <w:rsid w:val="006F6790"/>
    <w:rsid w:val="0070247F"/>
    <w:rsid w:val="00705DC7"/>
    <w:rsid w:val="007078FC"/>
    <w:rsid w:val="007102B6"/>
    <w:rsid w:val="0071047A"/>
    <w:rsid w:val="0071163C"/>
    <w:rsid w:val="007116B9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2F27"/>
    <w:rsid w:val="00733640"/>
    <w:rsid w:val="007348D4"/>
    <w:rsid w:val="007351B9"/>
    <w:rsid w:val="00735709"/>
    <w:rsid w:val="00735945"/>
    <w:rsid w:val="00741F43"/>
    <w:rsid w:val="0074650A"/>
    <w:rsid w:val="00747F23"/>
    <w:rsid w:val="007547E0"/>
    <w:rsid w:val="00754EF9"/>
    <w:rsid w:val="00755EE9"/>
    <w:rsid w:val="0075796A"/>
    <w:rsid w:val="0076133C"/>
    <w:rsid w:val="00761550"/>
    <w:rsid w:val="00763F5D"/>
    <w:rsid w:val="00766168"/>
    <w:rsid w:val="00767071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15F2"/>
    <w:rsid w:val="00797B8C"/>
    <w:rsid w:val="00797BE9"/>
    <w:rsid w:val="007A126F"/>
    <w:rsid w:val="007A1F3D"/>
    <w:rsid w:val="007A1F9E"/>
    <w:rsid w:val="007A20BE"/>
    <w:rsid w:val="007A2AD1"/>
    <w:rsid w:val="007A31B2"/>
    <w:rsid w:val="007A6D3F"/>
    <w:rsid w:val="007B2331"/>
    <w:rsid w:val="007B2B49"/>
    <w:rsid w:val="007B31B2"/>
    <w:rsid w:val="007B32C7"/>
    <w:rsid w:val="007B4F7A"/>
    <w:rsid w:val="007B5FE5"/>
    <w:rsid w:val="007B7790"/>
    <w:rsid w:val="007C0520"/>
    <w:rsid w:val="007C0B3B"/>
    <w:rsid w:val="007C0EA3"/>
    <w:rsid w:val="007C2C5C"/>
    <w:rsid w:val="007C5663"/>
    <w:rsid w:val="007C7B2B"/>
    <w:rsid w:val="007D4B9E"/>
    <w:rsid w:val="007D4D46"/>
    <w:rsid w:val="007D6806"/>
    <w:rsid w:val="007E07A2"/>
    <w:rsid w:val="007E4088"/>
    <w:rsid w:val="007F00FF"/>
    <w:rsid w:val="007F0DFF"/>
    <w:rsid w:val="007F1706"/>
    <w:rsid w:val="007F1FA2"/>
    <w:rsid w:val="007F3091"/>
    <w:rsid w:val="007F36B6"/>
    <w:rsid w:val="007F4CC1"/>
    <w:rsid w:val="007F5A7E"/>
    <w:rsid w:val="007F5F8D"/>
    <w:rsid w:val="007F62FC"/>
    <w:rsid w:val="007F6D13"/>
    <w:rsid w:val="007F72C8"/>
    <w:rsid w:val="007F7730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7E8"/>
    <w:rsid w:val="00832847"/>
    <w:rsid w:val="00833FB0"/>
    <w:rsid w:val="0083505A"/>
    <w:rsid w:val="00840DFA"/>
    <w:rsid w:val="0084156C"/>
    <w:rsid w:val="00842B3F"/>
    <w:rsid w:val="0084683E"/>
    <w:rsid w:val="00852549"/>
    <w:rsid w:val="00854A24"/>
    <w:rsid w:val="00856EC6"/>
    <w:rsid w:val="00857894"/>
    <w:rsid w:val="00857CDA"/>
    <w:rsid w:val="00857E69"/>
    <w:rsid w:val="00857FBF"/>
    <w:rsid w:val="00862C9D"/>
    <w:rsid w:val="00865A35"/>
    <w:rsid w:val="0086741A"/>
    <w:rsid w:val="00873653"/>
    <w:rsid w:val="008800F5"/>
    <w:rsid w:val="00880865"/>
    <w:rsid w:val="00882407"/>
    <w:rsid w:val="00887E00"/>
    <w:rsid w:val="00890872"/>
    <w:rsid w:val="008908D0"/>
    <w:rsid w:val="00892183"/>
    <w:rsid w:val="00892D09"/>
    <w:rsid w:val="00894290"/>
    <w:rsid w:val="008955EB"/>
    <w:rsid w:val="008956D8"/>
    <w:rsid w:val="008979CC"/>
    <w:rsid w:val="008A08FA"/>
    <w:rsid w:val="008A148A"/>
    <w:rsid w:val="008A15B0"/>
    <w:rsid w:val="008A1ED5"/>
    <w:rsid w:val="008B0328"/>
    <w:rsid w:val="008B3090"/>
    <w:rsid w:val="008B4B17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32E"/>
    <w:rsid w:val="00901DFA"/>
    <w:rsid w:val="00902094"/>
    <w:rsid w:val="00902176"/>
    <w:rsid w:val="00905C3F"/>
    <w:rsid w:val="00905FC0"/>
    <w:rsid w:val="0091257B"/>
    <w:rsid w:val="00913F73"/>
    <w:rsid w:val="009146B5"/>
    <w:rsid w:val="00916180"/>
    <w:rsid w:val="009168D8"/>
    <w:rsid w:val="00920190"/>
    <w:rsid w:val="00923479"/>
    <w:rsid w:val="00925B5E"/>
    <w:rsid w:val="00926D39"/>
    <w:rsid w:val="00927719"/>
    <w:rsid w:val="0093179B"/>
    <w:rsid w:val="00932479"/>
    <w:rsid w:val="00932C80"/>
    <w:rsid w:val="009332F1"/>
    <w:rsid w:val="009369C1"/>
    <w:rsid w:val="0094149F"/>
    <w:rsid w:val="00943AB7"/>
    <w:rsid w:val="009468EC"/>
    <w:rsid w:val="00947322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2C30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0DAF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D68EB"/>
    <w:rsid w:val="009E0626"/>
    <w:rsid w:val="009E0FB6"/>
    <w:rsid w:val="009E1D06"/>
    <w:rsid w:val="009E2D3D"/>
    <w:rsid w:val="009E479D"/>
    <w:rsid w:val="009E5631"/>
    <w:rsid w:val="009E75DC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17E78"/>
    <w:rsid w:val="00A21EC8"/>
    <w:rsid w:val="00A247BF"/>
    <w:rsid w:val="00A24FE2"/>
    <w:rsid w:val="00A255B5"/>
    <w:rsid w:val="00A2601E"/>
    <w:rsid w:val="00A27CB4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C69"/>
    <w:rsid w:val="00AB7E47"/>
    <w:rsid w:val="00AC19D4"/>
    <w:rsid w:val="00AC2141"/>
    <w:rsid w:val="00AC311C"/>
    <w:rsid w:val="00AC74B3"/>
    <w:rsid w:val="00AD2916"/>
    <w:rsid w:val="00AD4D46"/>
    <w:rsid w:val="00AE04A8"/>
    <w:rsid w:val="00AE067B"/>
    <w:rsid w:val="00AE2D74"/>
    <w:rsid w:val="00AE4194"/>
    <w:rsid w:val="00AE423E"/>
    <w:rsid w:val="00AE45DA"/>
    <w:rsid w:val="00AE4E31"/>
    <w:rsid w:val="00AE595E"/>
    <w:rsid w:val="00AE5AC8"/>
    <w:rsid w:val="00AF1559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252F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0F58"/>
    <w:rsid w:val="00B5162B"/>
    <w:rsid w:val="00B52051"/>
    <w:rsid w:val="00B53528"/>
    <w:rsid w:val="00B53FA3"/>
    <w:rsid w:val="00B54A4A"/>
    <w:rsid w:val="00B566F3"/>
    <w:rsid w:val="00B56C81"/>
    <w:rsid w:val="00B57B57"/>
    <w:rsid w:val="00B62A5A"/>
    <w:rsid w:val="00B63B22"/>
    <w:rsid w:val="00B65A2F"/>
    <w:rsid w:val="00B66E75"/>
    <w:rsid w:val="00B6760D"/>
    <w:rsid w:val="00B678FE"/>
    <w:rsid w:val="00B70EBD"/>
    <w:rsid w:val="00B71F8A"/>
    <w:rsid w:val="00B7731F"/>
    <w:rsid w:val="00B82A55"/>
    <w:rsid w:val="00B82BEF"/>
    <w:rsid w:val="00B83327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E7FF7"/>
    <w:rsid w:val="00BF06C2"/>
    <w:rsid w:val="00BF1203"/>
    <w:rsid w:val="00BF2A43"/>
    <w:rsid w:val="00BF4AC9"/>
    <w:rsid w:val="00BF651B"/>
    <w:rsid w:val="00BF6BE8"/>
    <w:rsid w:val="00BF7207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4ED"/>
    <w:rsid w:val="00CA5CE9"/>
    <w:rsid w:val="00CA5F98"/>
    <w:rsid w:val="00CA6D16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1887"/>
    <w:rsid w:val="00D245DA"/>
    <w:rsid w:val="00D27E41"/>
    <w:rsid w:val="00D30A76"/>
    <w:rsid w:val="00D30EB8"/>
    <w:rsid w:val="00D30FF3"/>
    <w:rsid w:val="00D32AA8"/>
    <w:rsid w:val="00D35925"/>
    <w:rsid w:val="00D3693E"/>
    <w:rsid w:val="00D36997"/>
    <w:rsid w:val="00D42182"/>
    <w:rsid w:val="00D428F6"/>
    <w:rsid w:val="00D43950"/>
    <w:rsid w:val="00D4478C"/>
    <w:rsid w:val="00D50B46"/>
    <w:rsid w:val="00D52A0E"/>
    <w:rsid w:val="00D52F39"/>
    <w:rsid w:val="00D555AE"/>
    <w:rsid w:val="00D65BB7"/>
    <w:rsid w:val="00D66D73"/>
    <w:rsid w:val="00D66F58"/>
    <w:rsid w:val="00D67C09"/>
    <w:rsid w:val="00D7080F"/>
    <w:rsid w:val="00D731A4"/>
    <w:rsid w:val="00D74CDF"/>
    <w:rsid w:val="00D74F8E"/>
    <w:rsid w:val="00D762C4"/>
    <w:rsid w:val="00D76727"/>
    <w:rsid w:val="00D7765F"/>
    <w:rsid w:val="00D77676"/>
    <w:rsid w:val="00D82317"/>
    <w:rsid w:val="00D837AD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2C19"/>
    <w:rsid w:val="00DB3BF3"/>
    <w:rsid w:val="00DB3E3C"/>
    <w:rsid w:val="00DB4BE8"/>
    <w:rsid w:val="00DB4D23"/>
    <w:rsid w:val="00DC2BB2"/>
    <w:rsid w:val="00DC2E6D"/>
    <w:rsid w:val="00DD259F"/>
    <w:rsid w:val="00DD6D44"/>
    <w:rsid w:val="00DE024D"/>
    <w:rsid w:val="00DE02A0"/>
    <w:rsid w:val="00DE1769"/>
    <w:rsid w:val="00DE2CF9"/>
    <w:rsid w:val="00DE400E"/>
    <w:rsid w:val="00DE55B0"/>
    <w:rsid w:val="00DE58FD"/>
    <w:rsid w:val="00DF0A0C"/>
    <w:rsid w:val="00DF2AF3"/>
    <w:rsid w:val="00DF2F8B"/>
    <w:rsid w:val="00DF4A7D"/>
    <w:rsid w:val="00DF6CA6"/>
    <w:rsid w:val="00E049BE"/>
    <w:rsid w:val="00E049DC"/>
    <w:rsid w:val="00E05D84"/>
    <w:rsid w:val="00E069BC"/>
    <w:rsid w:val="00E07C80"/>
    <w:rsid w:val="00E10CD8"/>
    <w:rsid w:val="00E16D41"/>
    <w:rsid w:val="00E17982"/>
    <w:rsid w:val="00E21D13"/>
    <w:rsid w:val="00E21DC6"/>
    <w:rsid w:val="00E2409A"/>
    <w:rsid w:val="00E2457A"/>
    <w:rsid w:val="00E24AE3"/>
    <w:rsid w:val="00E279D6"/>
    <w:rsid w:val="00E32AD9"/>
    <w:rsid w:val="00E32D6B"/>
    <w:rsid w:val="00E33691"/>
    <w:rsid w:val="00E350DB"/>
    <w:rsid w:val="00E426A2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B736C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04900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08C5"/>
    <w:rsid w:val="00F35006"/>
    <w:rsid w:val="00F36452"/>
    <w:rsid w:val="00F369E3"/>
    <w:rsid w:val="00F370C1"/>
    <w:rsid w:val="00F379C1"/>
    <w:rsid w:val="00F40B22"/>
    <w:rsid w:val="00F41276"/>
    <w:rsid w:val="00F42875"/>
    <w:rsid w:val="00F42ABF"/>
    <w:rsid w:val="00F4605A"/>
    <w:rsid w:val="00F467F2"/>
    <w:rsid w:val="00F46C77"/>
    <w:rsid w:val="00F50F21"/>
    <w:rsid w:val="00F512EB"/>
    <w:rsid w:val="00F5378A"/>
    <w:rsid w:val="00F5381D"/>
    <w:rsid w:val="00F548A5"/>
    <w:rsid w:val="00F54BED"/>
    <w:rsid w:val="00F563AB"/>
    <w:rsid w:val="00F60677"/>
    <w:rsid w:val="00F62DC9"/>
    <w:rsid w:val="00F631EA"/>
    <w:rsid w:val="00F641F3"/>
    <w:rsid w:val="00F64CA6"/>
    <w:rsid w:val="00F66B53"/>
    <w:rsid w:val="00F66F1A"/>
    <w:rsid w:val="00F67097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462D"/>
    <w:rsid w:val="00FB6ED6"/>
    <w:rsid w:val="00FC145F"/>
    <w:rsid w:val="00FC1CB6"/>
    <w:rsid w:val="00FC28B0"/>
    <w:rsid w:val="00FC3320"/>
    <w:rsid w:val="00FC531C"/>
    <w:rsid w:val="00FC7E7A"/>
    <w:rsid w:val="00FD0ABE"/>
    <w:rsid w:val="00FD24B3"/>
    <w:rsid w:val="00FD4963"/>
    <w:rsid w:val="00FD50FC"/>
    <w:rsid w:val="00FE09F8"/>
    <w:rsid w:val="00FE44EE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485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Mladen" w:customStyle="true">
    <w:name w:val="Mladen"/>
    <w:rsid w:val="00B83327"/>
    <w:rPr>
      <w:sz w:val="24"/>
      <w:szCs w:val="24"/>
    </w:rPr>
  </w:style>
  <w:style w:type="character" w:styleId="Hiperveza">
    <w:name w:val="Hyperlink"/>
    <w:basedOn w:val="Zadanifontodlomka"/>
    <w:rsid w:val="00503903"/>
    <w:rPr>
      <w:color w:val="0000FF" w:themeColor="hyperlink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Mladen" w:type="paragraph">
    <w:name w:val="Mladen"/>
    <w:rsid w:val="00B83327"/>
    <w:rPr>
      <w:sz w:val="24"/>
      <w:szCs w:val="24"/>
    </w:rPr>
  </w:style>
  <w:style w:styleId="Hiperveza" w:type="character">
    <w:name w:val="Hyperlink"/>
    <w:basedOn w:val="Zadanifontodlomka"/>
    <w:rsid w:val="00503903"/>
    <w:rPr>
      <w:color w:themeColor="hyperlink" w:val="0000FF"/>
      <w:u w:val="singl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travnja 2024.</izvorni_sadrzaj>
    <derivirana_varijabla naziv="DomainObject.PlaniraniZavrsetakDatum_1">11. travnja 2024.</derivirana_varijabla>
  </DomainObject.PlaniraniZavrsetakDatum>
  <DomainObject.PlaniraniPocetakDatum>
    <izvorni_sadrzaj>11. travnja 2024.</izvorni_sadrzaj>
    <derivirana_varijabla naziv="DomainObject.PlaniraniPocetakDatum_1">11. travnja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travnja 2024.</izvorni_sadrzaj>
    <derivirana_varijabla naziv="DomainObject.Zapisnik.DatumKreiranja_1">11.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St-16/2024-14</izvorni_sadrzaj>
    <derivirana_varijabla naziv="DomainObject.Zapisnik.Oznaka_1">St-16/2024-14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siječnja 2024.</izvorni_sadrzaj>
    <derivirana_varijabla naziv="DomainObject.Predmet.DatumIzradeOptuznogAkta_1">9. siječnja 2024.</derivirana_varijabla>
  </DomainObject.Predmet.DatumIzradeOptuznogAkta>
  <DomainObject.Predmet.DatumIzradeOptuznogAktaFormated>
    <izvorni_sadrzaj>9.1.2024.</izvorni_sadrzaj>
    <derivirana_varijabla naziv="DomainObject.Predmet.DatumIzradeOptuznogAktaFormated_1">9.1.2024.</derivirana_varijabla>
  </DomainObject.Predmet.DatumIzradeOptuznogAktaFormated>
  <DomainObject.Predmet.DatumOsnivanja>
    <izvorni_sadrzaj>11. siječnja 2024.</izvorni_sadrzaj>
    <derivirana_varijabla naziv="DomainObject.Predmet.DatumOsnivanja_1">11.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siječnja 2024.</izvorni_sadrzaj>
    <derivirana_varijabla naziv="DomainObject.Predmet.DatumPrimitkaOptuznogAkta_1">10. siječnja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St-16/2024</izvorni_sadrzaj>
    <derivirana_varijabla naziv="DomainObject.Predmet.OznakaBroj_1">St-16/2024</derivirana_varijabla>
  </DomainObject.Predmet.OznakaBroj>
  <DomainObject.Predmet.OznakaBrojOptuznogAkta>
    <izvorni_sadrzaj>04-06-24-147</izvorni_sadrzaj>
    <derivirana_varijabla naziv="DomainObject.Predmet.OznakaBrojOptuznogAkta_1">04-06-24-147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 SIDE j.d.o.o.  Rijeka zastupanog po punomoćniku Alen Knežević; Marta Biondić</izvorni_sadrzaj>
    <derivirana_varijabla naziv="DomainObject.Predmet.ProtustrankaFormated_1">  FUN SIDE j.d.o.o.  Rijeka zastupanog po punomoćniku Alen Knežević; Marta Biondić</derivirana_varijabla>
  </DomainObject.Predmet.ProtustrankaFormated>
  <DomainObject.Predmet.ProtustrankaFormatedOIB>
    <izvorni_sadrzaj>  FUN SIDE j.d.o.o.  Rijeka, OIB 79418254408 zastupanog po punomoćniku Alen Knežević; Marta Biondić</izvorni_sadrzaj>
    <derivirana_varijabla naziv="DomainObject.Predmet.ProtustrankaFormatedOIB_1">  FUN SIDE j.d.o.o.  Rijeka, OIB 79418254408 zastupanog po punomoćniku Alen Knežević; Marta Biondić</derivirana_varijabla>
  </DomainObject.Predmet.ProtustrankaFormatedOIB>
  <DomainObject.Predmet.ProtustrankaFormatedWithAdress>
    <izvorni_sadrzaj> FUN SIDE j.d.o.o.  Rijeka, Janeza Trdine 7, 51000 Rijeka zastupanog po punomoćniku Alen Knežević; Marta Biondić</izvorni_sadrzaj>
    <derivirana_varijabla naziv="DomainObject.Predmet.ProtustrankaFormatedWithAdress_1"> FUN SIDE j.d.o.o.  Rijeka, Janeza Trdine 7, 51000 Rijeka zastupanog po punomoćniku Alen Knežević; Marta Biondić</derivirana_varijabla>
  </DomainObject.Predmet.ProtustrankaFormatedWithAdress>
  <DomainObject.Predmet.ProtustrankaFormatedWithAdressOIB>
    <izvorni_sadrzaj> FUN SIDE j.d.o.o.  Rijeka, OIB 79418254408, Janeza Trdine 7, 51000 Rijeka zastupanog po punomoćniku Alen Knežević; Marta Biondić</izvorni_sadrzaj>
    <derivirana_varijabla naziv="DomainObject.Predmet.ProtustrankaFormatedWithAdressOIB_1"> FUN SIDE j.d.o.o.  Rijeka, OIB 79418254408, Janeza Trdine 7, 51000 Rijeka zastupanog po punomoćniku Alen Knežević; Marta Biondić</derivirana_varijabla>
  </DomainObject.Predmet.ProtustrankaFormatedWithAdressOIB>
  <DomainObject.Predmet.ProtustrankaWithAdress>
    <izvorni_sadrzaj>FUN SIDE j.d.o.o.  Rijeka Janeza Trdine 7, 51000 Rijeka</izvorni_sadrzaj>
    <derivirana_varijabla naziv="DomainObject.Predmet.ProtustrankaWithAdress_1">FUN SIDE j.d.o.o.  Rijeka Janeza Trdine 7, 51000 Rijeka</derivirana_varijabla>
  </DomainObject.Predmet.ProtustrankaWithAdress>
  <DomainObject.Predmet.ProtustrankaWithAdressOIB>
    <izvorni_sadrzaj>FUN SIDE j.d.o.o.  Rijeka, OIB 79418254408, Janeza Trdine 7, 51000 Rijeka</izvorni_sadrzaj>
    <derivirana_varijabla naziv="DomainObject.Predmet.ProtustrankaWithAdressOIB_1">FUN SIDE j.d.o.o.  Rijeka, OIB 79418254408, Janeza Trdine 7, 51000 Rijeka</derivirana_varijabla>
  </DomainObject.Predmet.ProtustrankaWithAdressOIB>
  <DomainObject.Predmet.ProtustrankaNazivFormated>
    <izvorni_sadrzaj>FUN SIDE j.d.o.o.  Rijeka</izvorni_sadrzaj>
    <derivirana_varijabla naziv="DomainObject.Predmet.ProtustrankaNazivFormated_1">FUN SIDE j.d.o.o.  Rijeka</derivirana_varijabla>
  </DomainObject.Predmet.ProtustrankaNazivFormated>
  <DomainObject.Predmet.ProtustrankaNazivFormatedOIB>
    <izvorni_sadrzaj>FUN SIDE j.d.o.o.  Rijeka, OIB 79418254408</izvorni_sadrzaj>
    <derivirana_varijabla naziv="DomainObject.Predmet.ProtustrankaNazivFormatedOIB_1">FUN SIDE j.d.o.o.  Rijeka, OIB 79418254408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FUN SIDE j.d.o.o.  Rijeka zastupanog po punomoćniku Alen Knežević; Marta Biondić</item>
    </izvorni_sadrzaj>
    <derivirana_varijabla naziv="DomainObject.Predmet.ProtuStrankaListFormated_1">
      <item>FUN SIDE j.d.o.o.  Rijeka zastupanog po punomoćniku Alen Knežević; Marta Biondić</item>
    </derivirana_varijabla>
  </DomainObject.Predmet.ProtuStrankaListFormated>
  <DomainObject.Predmet.ProtuStrankaListFormatedOIB>
    <izvorni_sadrzaj>
      <item>FUN SIDE j.d.o.o.  Rijeka, OIB 79418254408 zastupanog po punomoćniku Alen Knežević; Marta Biondić</item>
    </izvorni_sadrzaj>
    <derivirana_varijabla naziv="DomainObject.Predmet.ProtuStrankaListFormatedOIB_1">
      <item>FUN SIDE j.d.o.o.  Rijeka, OIB 79418254408 zastupanog po punomoćniku Alen Knežević; Marta Biondić</item>
    </derivirana_varijabla>
  </DomainObject.Predmet.ProtuStrankaListFormatedOIB>
  <DomainObject.Predmet.ProtuStrankaListFormatedWithAdress>
    <izvorni_sadrzaj>
      <item>FUN SIDE j.d.o.o.  Rijeka, Janeza Trdine 7, 51000 Rijeka zastupanog po punomoćniku Alen Knežević; Marta Biondić</item>
    </izvorni_sadrzaj>
    <derivirana_varijabla naziv="DomainObject.Predmet.ProtuStrankaListFormatedWithAdress_1">
      <item>FUN SIDE j.d.o.o.  Rijeka, Janeza Trdine 7, 51000 Rijeka zastupanog po punomoćniku Alen Knežević; Marta Biondić</item>
    </derivirana_varijabla>
  </DomainObject.Predmet.ProtuStrankaListFormatedWithAdress>
  <DomainObject.Predmet.ProtuStrankaListFormatedWithAdressOIB>
    <izvorni_sadrzaj>
      <item>FUN SIDE j.d.o.o.  Rijeka, OIB 79418254408, Janeza Trdine 7, 51000 Rijeka zastupanog po punomoćniku Alen Knežević; Marta Biondić</item>
    </izvorni_sadrzaj>
    <derivirana_varijabla naziv="DomainObject.Predmet.ProtuStrankaListFormatedWithAdressOIB_1">
      <item>FUN SIDE j.d.o.o.  Rijeka, OIB 79418254408, Janeza Trdine 7, 51000 Rijeka zastupanog po punomoćniku Alen Knežević; Marta Biondić</item>
    </derivirana_varijabla>
  </DomainObject.Predmet.ProtuStrankaListFormatedWithAdressOIB>
  <DomainObject.Predmet.ProtuStrankaListNazivFormated>
    <izvorni_sadrzaj>
      <item>FUN SIDE j.d.o.o.  Rijeka</item>
    </izvorni_sadrzaj>
    <derivirana_varijabla naziv="DomainObject.Predmet.ProtuStrankaListNazivFormated_1">
      <item>FUN SIDE j.d.o.o.  Rijeka</item>
    </derivirana_varijabla>
  </DomainObject.Predmet.ProtuStrankaListNazivFormated>
  <DomainObject.Predmet.ProtuStrankaListNazivFormatedOIB>
    <izvorni_sadrzaj>
      <item>FUN SIDE j.d.o.o.  Rijeka, OIB 79418254408</item>
    </izvorni_sadrzaj>
    <derivirana_varijabla naziv="DomainObject.Predmet.ProtuStrankaListNazivFormatedOIB_1">
      <item>FUN SIDE j.d.o.o.  Rijeka, OIB 79418254408</item>
    </derivirana_varijabla>
  </DomainObject.Predmet.ProtuStrankaListNazivFormatedOIB>
  <DomainObject.Predmet.OstaliListFormated>
    <izvorni_sadrzaj>
      <item>Alen Knežević punomoćnik sudionika u postupku FUN SIDE j.d.o.o.  Rijeka</item>
      <item>Marta Biondić punomoćnik sudionika u postupku FUN SIDE j.d.o.o.  Rijeka</item>
    </izvorni_sadrzaj>
    <derivirana_varijabla naziv="DomainObject.Predmet.OstaliListFormated_1">
      <item>Alen Knežević punomoćnik sudionika u postupku FUN SIDE j.d.o.o.  Rijeka</item>
      <item>Marta Biondić punomoćnik sudionika u postupku FUN SIDE j.d.o.o.  Rijeka</item>
    </derivirana_varijabla>
  </DomainObject.Predmet.OstaliListFormated>
  <DomainObject.Predmet.OstaliListFormatedOIB>
    <izvorni_sadrzaj>
      <item>Alen Knežević, OIB 36697840300 punomoćnik sudionika u postupku FUN SIDE j.d.o.o.  Rijeka</item>
      <item>Marta Biondić, OIB 08665864366 punomoćnik sudionika u postupku FUN SIDE j.d.o.o.  Rijeka</item>
    </izvorni_sadrzaj>
    <derivirana_varijabla naziv="DomainObject.Predmet.OstaliListFormatedOIB_1">
      <item>Alen Knežević, OIB 36697840300 punomoćnik sudionika u postupku FUN SIDE j.d.o.o.  Rijeka</item>
      <item>Marta Biondić, OIB 08665864366 punomoćnik sudionika u postupku FUN SIDE j.d.o.o.  Rijeka</item>
    </derivirana_varijabla>
  </DomainObject.Predmet.OstaliListFormatedOIB>
  <DomainObject.Predmet.OstaliListFormatedWithAdress>
    <izvorni_sadrzaj>
      <item>Alen Knežević, Ulica Josipa Gržanića 10, 53270 Senj punomoćnik sudionika u postupku FUN SIDE j.d.o.o.  Rijeka</item>
      <item>Marta Biondić, Potok 5, 53270 Senj punomoćnik sudionika u postupku FUN SIDE j.d.o.o.  Rijeka</item>
    </izvorni_sadrzaj>
    <derivirana_varijabla naziv="DomainObject.Predmet.OstaliListFormatedWithAdress_1">
      <item>Alen Knežević, Ulica Josipa Gržanića 10, 53270 Senj punomoćnik sudionika u postupku FUN SIDE j.d.o.o.  Rijeka</item>
      <item>Marta Biondić, Potok 5, 53270 Senj punomoćnik sudionika u postupku FUN SIDE j.d.o.o.  Rijeka</item>
    </derivirana_varijabla>
  </DomainObject.Predmet.OstaliListFormatedWithAdress>
  <DomainObject.Predmet.OstaliListFormatedWithAdressOIB>
    <izvorni_sadrzaj>
      <item>Alen Knežević, OIB 36697840300, Ulica Josipa Gržanića 10, 53270 Senj punomoćnik sudionika u postupku FUN SIDE j.d.o.o.  Rijeka</item>
      <item>Marta Biondić, OIB 08665864366, Potok 5, 53270 Senj punomoćnik sudionika u postupku FUN SIDE j.d.o.o.  Rijeka</item>
    </izvorni_sadrzaj>
    <derivirana_varijabla naziv="DomainObject.Predmet.OstaliListFormatedWithAdressOIB_1">
      <item>Alen Knežević, OIB 36697840300, Ulica Josipa Gržanića 10, 53270 Senj punomoćnik sudionika u postupku FUN SIDE j.d.o.o.  Rijeka</item>
      <item>Marta Biondić, OIB 08665864366, Potok 5, 53270 Senj punomoćnik sudionika u postupku FUN SIDE j.d.o.o.  Rijeka</item>
    </derivirana_varijabla>
  </DomainObject.Predmet.OstaliListFormatedWithAdressOIB>
  <DomainObject.Predmet.OstaliListNazivFormated>
    <izvorni_sadrzaj>
      <item>Alen Knežević</item>
      <item>Marta Biondić</item>
    </izvorni_sadrzaj>
    <derivirana_varijabla naziv="DomainObject.Predmet.OstaliListNazivFormated_1">
      <item>Alen Knežević</item>
      <item>Marta Biondić</item>
    </derivirana_varijabla>
  </DomainObject.Predmet.OstaliListNazivFormated>
  <DomainObject.Predmet.OstaliListNazivFormatedOIB>
    <izvorni_sadrzaj>
      <item>Alen Knežević, OIB 36697840300</item>
      <item>Marta Biondić, OIB 08665864366</item>
    </izvorni_sadrzaj>
    <derivirana_varijabla naziv="DomainObject.Predmet.OstaliListNazivFormatedOIB_1">
      <item>Alen Knežević, OIB 36697840300</item>
      <item>Marta Biondić, OIB 08665864366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2024.</izvorni_sadrzaj>
    <derivirana_varijabla naziv="DomainObject.Datum_1">11. travnja 2024.</derivirana_varijabla>
  </DomainObject.Datum>
  <DomainObject.PoslovniBrojDokumenta>
    <izvorni_sadrzaj>St-16/2024-14</izvorni_sadrzaj>
    <derivirana_varijabla naziv="DomainObject.PoslovniBrojDokumenta_1">St-16/2024-14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FUN SIDE j.d.o.o.  Rijeka</izvorni_sadrzaj>
    <derivirana_varijabla naziv="DomainObject.Predmet.ProtustrankaIDrugi_1">FUN SIDE j.d.o.o.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FUN SIDE j.d.o.o.  Rijeka, OIB 79418254408, Janeza Trdine 7, 51000 Rijeka</izvorni_sadrzaj>
    <derivirana_varijabla naziv="DomainObject.Predmet.ProtustrankaIDrugiAdressOIB_1">FUN SIDE j.d.o.o.  Rijeka, OIB 79418254408, Janeza Trdine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FUN SIDE j.d.o.o.  Rijeka</item>
      <item>Alen Knežević</item>
      <item>Marta Biondić</item>
    </izvorni_sadrzaj>
    <derivirana_varijabla naziv="DomainObject.Predmet.SudioniciListNaziv_1">
      <item>FINA  Rijeka</item>
      <item>FUN SIDE j.d.o.o.  Rijeka</item>
      <item>Alen Knežević</item>
      <item>Marta Biondić</item>
    </derivirana_varijabla>
  </DomainObject.Predmet.SudioniciListNaziv>
  <DomainObject.Predmet.SudioniciListAdressOIB>
    <izvorni_sadrzaj>
      <item>FUN SIDE j.d.o.o.  Rijeka, OIB 79418254408, Janeza Trdine 7,51000 Rijeka</item>
      <item>FINA  Rijeka, OIB 85821130368, Frana Kurelca 3,51000 Rijeka</item>
      <item>Alen Knežević, OIB 36697840300, Ulica Josipa Gržanića 10,53270 Senj</item>
      <item>Marta Biondić, OIB 08665864366, Potok 5,53270 Senj</item>
    </izvorni_sadrzaj>
    <derivirana_varijabla naziv="DomainObject.Predmet.SudioniciListAdressOIB_1">
      <item>FUN SIDE j.d.o.o.  Rijeka, OIB 79418254408, Janeza Trdine 7,51000 Rijeka</item>
      <item>FINA  Rijeka, OIB 85821130368, Frana Kurelca 3,51000 Rijeka</item>
      <item>Alen Knežević, OIB 36697840300, Ulica Josipa Gržanića 10,53270 Senj</item>
      <item>Marta Biondić, OIB 08665864366, Potok 5,53270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79418254408</item>
      <item>, OIB 36697840300</item>
      <item>, OIB 08665864366</item>
    </izvorni_sadrzaj>
    <derivirana_varijabla naziv="DomainObject.Predmet.SudioniciListNazivOIB_1">
      <item>, OIB 85821130368</item>
      <item>, OIB 79418254408</item>
      <item>, OIB 36697840300</item>
      <item>, OIB 08665864366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Balikić, OIB 12408671928, Ulica bana Josipa Jelačića 106, 31300 Beli Manastir</item>
    </izvorni_sadrzaj>
    <derivirana_varijabla naziv="DomainObject.Predmet.StecajniUpraviteljiListAddressOIB_1">
      <item>Ana Balikić, OIB 12408671928, Ulica bana Josipa Jelačića 106,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C8D326-9BB4-42C5-84A4-B8FA53BE0B6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office:word"/>
    <ds:schemaRef ds:uri="urn:schemas-microsoft-com:vml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789</properties:Words>
  <properties:Characters>4463</properties:Characters>
  <properties:Lines>118</properties:Lines>
  <properties:Paragraphs>48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2024-04-10T11:16:00Z</dcterms:created>
  <dc:creator>rcerneka</dc:creator>
  <cp:lastModifiedBy>Dajana Jurković</cp:lastModifiedBy>
  <cp:lastPrinted>2023-09-12T07:52:00Z</cp:lastPrinted>
  <dcterms:modified xmlns:xsi="http://www.w3.org/2001/XMLSchema-instance" xsi:type="dcterms:W3CDTF">2024-04-11T08:13:00Z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St-16/2024-14 / Zapisnik - Ročište radi rasprave o uvjetima za otvaranje steč. post. (16,24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